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00" w:rsidRDefault="006D3200" w:rsidP="006D3200">
      <w:pPr>
        <w:keepNext/>
        <w:keepLines/>
        <w:spacing w:before="240" w:after="600"/>
        <w:ind w:left="4536" w:firstLine="0"/>
        <w:jc w:val="both"/>
        <w:rPr>
          <w:rFonts w:cs="Times New Roman"/>
          <w:kern w:val="26"/>
          <w:sz w:val="26"/>
          <w:szCs w:val="26"/>
        </w:rPr>
      </w:pPr>
      <w:r w:rsidRPr="0011761F">
        <w:rPr>
          <w:rFonts w:cs="Times New Roman"/>
          <w:sz w:val="26"/>
          <w:szCs w:val="26"/>
        </w:rPr>
        <w:t xml:space="preserve">Одобрено на заседании </w:t>
      </w:r>
      <w:r>
        <w:rPr>
          <w:rFonts w:cs="Times New Roman"/>
          <w:sz w:val="26"/>
          <w:szCs w:val="26"/>
        </w:rPr>
        <w:t>трудового коллектива муниципально</w:t>
      </w:r>
      <w:r w:rsidR="00266535">
        <w:rPr>
          <w:rFonts w:cs="Times New Roman"/>
          <w:sz w:val="26"/>
          <w:szCs w:val="26"/>
        </w:rPr>
        <w:t xml:space="preserve">го дошкольного образовательного </w:t>
      </w:r>
      <w:r>
        <w:rPr>
          <w:rFonts w:cs="Times New Roman"/>
          <w:sz w:val="26"/>
          <w:szCs w:val="26"/>
        </w:rPr>
        <w:t xml:space="preserve">учреждения </w:t>
      </w:r>
      <w:r w:rsidR="00266535">
        <w:rPr>
          <w:rFonts w:cs="Times New Roman"/>
          <w:sz w:val="26"/>
          <w:szCs w:val="26"/>
        </w:rPr>
        <w:t>Берендеев</w:t>
      </w:r>
      <w:r>
        <w:rPr>
          <w:rFonts w:cs="Times New Roman"/>
          <w:sz w:val="26"/>
          <w:szCs w:val="26"/>
        </w:rPr>
        <w:t xml:space="preserve">ский детский сад </w:t>
      </w:r>
      <w:r w:rsidR="00266535">
        <w:rPr>
          <w:rFonts w:cs="Times New Roman"/>
          <w:sz w:val="26"/>
          <w:szCs w:val="26"/>
        </w:rPr>
        <w:t>№ 1</w:t>
      </w:r>
      <w:r w:rsidRPr="0011761F">
        <w:rPr>
          <w:rFonts w:cs="Times New Roman"/>
          <w:kern w:val="26"/>
          <w:sz w:val="26"/>
          <w:szCs w:val="26"/>
        </w:rPr>
        <w:br/>
      </w:r>
      <w:r w:rsidRPr="00D57247">
        <w:rPr>
          <w:rFonts w:cs="Times New Roman"/>
          <w:kern w:val="26"/>
          <w:sz w:val="26"/>
          <w:szCs w:val="26"/>
        </w:rPr>
        <w:t>Протокол от 1</w:t>
      </w:r>
      <w:r w:rsidR="00266535">
        <w:rPr>
          <w:rFonts w:cs="Times New Roman"/>
          <w:kern w:val="26"/>
          <w:sz w:val="26"/>
          <w:szCs w:val="26"/>
        </w:rPr>
        <w:t>7</w:t>
      </w:r>
      <w:r w:rsidRPr="00D57247">
        <w:rPr>
          <w:rFonts w:cs="Times New Roman"/>
          <w:kern w:val="26"/>
          <w:sz w:val="26"/>
          <w:szCs w:val="26"/>
        </w:rPr>
        <w:t>.07.2015 № 3.</w:t>
      </w:r>
    </w:p>
    <w:p w:rsidR="006D3200" w:rsidRDefault="006D3200" w:rsidP="006D3200">
      <w:pPr>
        <w:keepNext/>
        <w:keepLines/>
        <w:spacing w:before="240" w:after="600"/>
        <w:ind w:left="4536" w:firstLine="0"/>
        <w:jc w:val="both"/>
        <w:rPr>
          <w:rFonts w:cs="Times New Roman"/>
          <w:kern w:val="26"/>
          <w:sz w:val="26"/>
          <w:szCs w:val="26"/>
        </w:rPr>
      </w:pPr>
    </w:p>
    <w:p w:rsidR="006D3200" w:rsidRDefault="006D3200" w:rsidP="006D3200">
      <w:pPr>
        <w:keepNext/>
        <w:keepLines/>
        <w:spacing w:before="240" w:after="600"/>
        <w:ind w:left="4536" w:firstLine="0"/>
        <w:jc w:val="both"/>
        <w:rPr>
          <w:rFonts w:cs="Times New Roman"/>
          <w:kern w:val="26"/>
          <w:sz w:val="26"/>
          <w:szCs w:val="26"/>
        </w:rPr>
      </w:pPr>
    </w:p>
    <w:p w:rsidR="006D3200" w:rsidRPr="0011761F" w:rsidRDefault="006D3200" w:rsidP="006D3200">
      <w:pPr>
        <w:keepNext/>
        <w:keepLines/>
        <w:spacing w:before="240" w:after="600"/>
        <w:ind w:left="4536" w:firstLine="0"/>
        <w:jc w:val="both"/>
        <w:rPr>
          <w:rFonts w:cs="Times New Roman"/>
          <w:kern w:val="26"/>
          <w:sz w:val="26"/>
          <w:szCs w:val="26"/>
        </w:rPr>
      </w:pPr>
    </w:p>
    <w:p w:rsidR="006D3200" w:rsidRPr="00266535" w:rsidRDefault="006D3200" w:rsidP="00266535">
      <w:pPr>
        <w:pStyle w:val="a8"/>
        <w:pageBreakBefore w:val="0"/>
        <w:tabs>
          <w:tab w:val="left" w:pos="9354"/>
        </w:tabs>
        <w:spacing w:before="960"/>
        <w:ind w:left="0" w:right="0" w:firstLine="0"/>
        <w:rPr>
          <w:sz w:val="24"/>
          <w:szCs w:val="24"/>
        </w:rPr>
      </w:pPr>
      <w:r>
        <w:rPr>
          <w:szCs w:val="28"/>
        </w:rPr>
        <w:br/>
      </w:r>
      <w:r w:rsidRPr="00266535">
        <w:rPr>
          <w:i/>
          <w:szCs w:val="28"/>
          <w:u w:val="single"/>
        </w:rPr>
        <w:t>Антикоррупционная политика</w:t>
      </w:r>
      <w:r w:rsidRPr="0097567E">
        <w:rPr>
          <w:szCs w:val="28"/>
        </w:rPr>
        <w:t xml:space="preserve"> </w:t>
      </w:r>
      <w:r w:rsidRPr="00266535">
        <w:rPr>
          <w:sz w:val="40"/>
          <w:szCs w:val="40"/>
        </w:rPr>
        <w:t xml:space="preserve">муниципального дошкольного образовательного учреждения </w:t>
      </w:r>
      <w:r w:rsidR="00266535" w:rsidRPr="00266535">
        <w:rPr>
          <w:sz w:val="40"/>
          <w:szCs w:val="40"/>
        </w:rPr>
        <w:t>Берендеев</w:t>
      </w:r>
      <w:r w:rsidRPr="00266535">
        <w:rPr>
          <w:sz w:val="40"/>
          <w:szCs w:val="40"/>
        </w:rPr>
        <w:t xml:space="preserve">ский детский сад </w:t>
      </w:r>
      <w:r w:rsidR="00266535" w:rsidRPr="00266535">
        <w:rPr>
          <w:sz w:val="40"/>
          <w:szCs w:val="40"/>
        </w:rPr>
        <w:t>№ 1</w:t>
      </w:r>
    </w:p>
    <w:p w:rsidR="006D3200" w:rsidRDefault="006D3200" w:rsidP="006D3200">
      <w:pPr>
        <w:pStyle w:val="a7"/>
      </w:pPr>
    </w:p>
    <w:p w:rsidR="006D3200" w:rsidRDefault="006D3200" w:rsidP="006D3200">
      <w:pPr>
        <w:pStyle w:val="a7"/>
        <w:sectPr w:rsidR="006D3200" w:rsidSect="0055150A">
          <w:headerReference w:type="default" r:id="rId7"/>
          <w:pgSz w:w="11906" w:h="16838"/>
          <w:pgMar w:top="1134" w:right="567" w:bottom="1134" w:left="1985" w:header="709" w:footer="709" w:gutter="0"/>
          <w:cols w:space="708"/>
          <w:titlePg/>
          <w:docGrid w:linePitch="360"/>
        </w:sectPr>
      </w:pPr>
    </w:p>
    <w:p w:rsidR="006D3200" w:rsidRDefault="006D3200" w:rsidP="006D3200">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6D3200" w:rsidRDefault="006D3200" w:rsidP="006D3200">
      <w:pPr>
        <w:spacing w:after="200" w:line="276" w:lineRule="auto"/>
        <w:ind w:firstLine="0"/>
        <w:rPr>
          <w:rFonts w:cs="Times New Roman"/>
          <w:color w:val="332E2D"/>
          <w:spacing w:val="2"/>
          <w:szCs w:val="28"/>
          <w:lang w:eastAsia="ar-SA"/>
        </w:rPr>
      </w:pPr>
    </w:p>
    <w:p w:rsidR="006D3200" w:rsidRDefault="006D3200" w:rsidP="006D3200">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6pt;height:361.2pt" o:ole="">
            <v:imagedata r:id="rId8" o:title=""/>
          </v:shape>
          <o:OLEObject Type="Embed" ProgID="Visio.Drawing.11" ShapeID="_x0000_i1025" DrawAspect="Content" ObjectID="_1499241470" r:id="rId9"/>
        </w:object>
      </w:r>
    </w:p>
    <w:p w:rsidR="006D3200" w:rsidRPr="005F4D13" w:rsidRDefault="006D3200" w:rsidP="006D3200">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6D3200" w:rsidRDefault="006D3200" w:rsidP="006D3200">
      <w:pPr>
        <w:spacing w:after="200" w:line="276" w:lineRule="auto"/>
        <w:ind w:firstLine="0"/>
      </w:pPr>
      <w:r>
        <w:br w:type="page"/>
      </w:r>
    </w:p>
    <w:p w:rsidR="006D3200" w:rsidRPr="0072424C" w:rsidRDefault="006D3200" w:rsidP="006D3200">
      <w:pPr>
        <w:pStyle w:val="ab"/>
        <w:keepNext/>
        <w:pageBreakBefore/>
        <w:ind w:left="6480"/>
        <w:rPr>
          <w:b w:val="0"/>
        </w:rPr>
      </w:pPr>
      <w:r w:rsidRPr="008A040B">
        <w:rPr>
          <w:b w:val="0"/>
        </w:rPr>
        <w:lastRenderedPageBreak/>
        <w:t xml:space="preserve">Приложение </w:t>
      </w:r>
      <w:r w:rsidRPr="008A040B">
        <w:rPr>
          <w:b w:val="0"/>
        </w:rPr>
        <w:br/>
        <w:t xml:space="preserve">к приказу </w:t>
      </w:r>
      <w:r w:rsidRPr="006D3200">
        <w:rPr>
          <w:b w:val="0"/>
        </w:rPr>
        <w:t xml:space="preserve">муниципального дошкольного образовательного учреждения </w:t>
      </w:r>
      <w:r w:rsidR="00266535">
        <w:rPr>
          <w:b w:val="0"/>
        </w:rPr>
        <w:t>Берендеев</w:t>
      </w:r>
      <w:r w:rsidRPr="006D3200">
        <w:rPr>
          <w:b w:val="0"/>
        </w:rPr>
        <w:t xml:space="preserve">ский детский сад </w:t>
      </w:r>
      <w:r w:rsidR="00266535">
        <w:rPr>
          <w:b w:val="0"/>
        </w:rPr>
        <w:t>№ 1</w:t>
      </w:r>
      <w:r w:rsidRPr="008A040B">
        <w:rPr>
          <w:b w:val="0"/>
        </w:rPr>
        <w:br/>
      </w:r>
      <w:r w:rsidRPr="0072424C">
        <w:rPr>
          <w:b w:val="0"/>
        </w:rPr>
        <w:t>от</w:t>
      </w:r>
      <w:r>
        <w:rPr>
          <w:b w:val="0"/>
        </w:rPr>
        <w:t xml:space="preserve"> 17</w:t>
      </w:r>
      <w:r w:rsidRPr="005C1F41">
        <w:rPr>
          <w:b w:val="0"/>
          <w:color w:val="FF0000"/>
        </w:rPr>
        <w:t>.</w:t>
      </w:r>
      <w:r w:rsidRPr="006D3200">
        <w:rPr>
          <w:b w:val="0"/>
        </w:rPr>
        <w:t>07.2015</w:t>
      </w:r>
      <w:r w:rsidRPr="0072424C">
        <w:rPr>
          <w:b w:val="0"/>
        </w:rPr>
        <w:t> г. №</w:t>
      </w:r>
      <w:r w:rsidR="00266535">
        <w:rPr>
          <w:b w:val="0"/>
        </w:rPr>
        <w:t xml:space="preserve"> 22</w:t>
      </w:r>
    </w:p>
    <w:p w:rsidR="006D3200" w:rsidRDefault="006D3200" w:rsidP="006D3200">
      <w:pPr>
        <w:keepNext/>
        <w:keepLines/>
        <w:spacing w:before="240"/>
        <w:ind w:firstLine="0"/>
        <w:jc w:val="center"/>
        <w:rPr>
          <w:rFonts w:cs="Times New Roman"/>
          <w:b/>
          <w:kern w:val="26"/>
          <w:szCs w:val="28"/>
        </w:rPr>
      </w:pPr>
      <w:r>
        <w:rPr>
          <w:rFonts w:cs="Times New Roman"/>
          <w:b/>
          <w:kern w:val="26"/>
          <w:szCs w:val="28"/>
        </w:rPr>
        <w:t>Антикоррупционная политика</w:t>
      </w:r>
    </w:p>
    <w:tbl>
      <w:tblPr>
        <w:tblStyle w:val="a9"/>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6D3200" w:rsidRPr="005C1F41" w:rsidTr="00E4619F">
        <w:tc>
          <w:tcPr>
            <w:tcW w:w="9570" w:type="dxa"/>
          </w:tcPr>
          <w:p w:rsidR="006D3200" w:rsidRPr="006D3200" w:rsidRDefault="006D3200" w:rsidP="00266535">
            <w:pPr>
              <w:spacing w:line="276" w:lineRule="auto"/>
              <w:ind w:firstLine="0"/>
              <w:jc w:val="center"/>
              <w:rPr>
                <w:kern w:val="26"/>
              </w:rPr>
            </w:pPr>
            <w:r w:rsidRPr="006D3200">
              <w:rPr>
                <w:rStyle w:val="ac"/>
                <w:rFonts w:eastAsiaTheme="minorEastAsia" w:cs="Times New Roman"/>
                <w:i/>
                <w:color w:val="auto"/>
                <w:szCs w:val="28"/>
              </w:rPr>
              <w:t xml:space="preserve">муниципального дошкольного образовательного учреждения </w:t>
            </w:r>
            <w:r w:rsidR="00266535">
              <w:rPr>
                <w:rStyle w:val="ac"/>
                <w:rFonts w:eastAsiaTheme="minorEastAsia" w:cs="Times New Roman"/>
                <w:i/>
                <w:color w:val="auto"/>
                <w:szCs w:val="28"/>
              </w:rPr>
              <w:t>Берендеев</w:t>
            </w:r>
            <w:r w:rsidRPr="006D3200">
              <w:rPr>
                <w:rStyle w:val="ac"/>
                <w:rFonts w:eastAsiaTheme="minorEastAsia" w:cs="Times New Roman"/>
                <w:i/>
                <w:color w:val="auto"/>
                <w:szCs w:val="28"/>
              </w:rPr>
              <w:t xml:space="preserve">ский детский сад </w:t>
            </w:r>
            <w:r w:rsidR="00266535">
              <w:rPr>
                <w:rStyle w:val="ac"/>
                <w:rFonts w:eastAsiaTheme="minorEastAsia" w:cs="Times New Roman"/>
                <w:i/>
                <w:color w:val="auto"/>
                <w:szCs w:val="28"/>
              </w:rPr>
              <w:t>№ 1</w:t>
            </w:r>
            <w:r w:rsidRPr="006D3200">
              <w:rPr>
                <w:kern w:val="26"/>
              </w:rPr>
              <w:t xml:space="preserve"> </w:t>
            </w:r>
          </w:p>
        </w:tc>
      </w:tr>
    </w:tbl>
    <w:p w:rsidR="006D3200" w:rsidRPr="005C1F41" w:rsidRDefault="006D3200" w:rsidP="006D3200">
      <w:pPr>
        <w:pStyle w:val="a"/>
        <w:keepNext/>
        <w:keepLines/>
        <w:numPr>
          <w:ilvl w:val="0"/>
          <w:numId w:val="2"/>
        </w:numPr>
        <w:spacing w:before="360" w:after="120"/>
        <w:ind w:left="0" w:firstLine="0"/>
        <w:jc w:val="center"/>
        <w:rPr>
          <w:b/>
        </w:rPr>
      </w:pPr>
      <w:bookmarkStart w:id="0" w:name="sub_1"/>
      <w:r w:rsidRPr="005C1F41">
        <w:rPr>
          <w:b/>
        </w:rPr>
        <w:t xml:space="preserve">Понятие, цели и задачи </w:t>
      </w:r>
      <w:r>
        <w:rPr>
          <w:b/>
        </w:rPr>
        <w:br/>
      </w:r>
      <w:r w:rsidRPr="005C1F41">
        <w:rPr>
          <w:b/>
        </w:rPr>
        <w:t>антикоррупционной политики</w:t>
      </w:r>
    </w:p>
    <w:bookmarkEnd w:id="0"/>
    <w:p w:rsidR="006D3200" w:rsidRPr="005D7D24" w:rsidRDefault="006D3200" w:rsidP="006D3200">
      <w:pPr>
        <w:pStyle w:val="a"/>
        <w:numPr>
          <w:ilvl w:val="1"/>
          <w:numId w:val="2"/>
        </w:numPr>
        <w:ind w:left="0" w:firstLine="709"/>
        <w:rPr>
          <w:b/>
        </w:rPr>
      </w:pPr>
      <w:r w:rsidRPr="005C1F41">
        <w:t>Антикоррупционная</w:t>
      </w:r>
      <w:r>
        <w:t xml:space="preserve"> политика</w:t>
      </w:r>
      <w:r w:rsidRPr="005C1F41">
        <w:t xml:space="preserve"> </w:t>
      </w:r>
      <w:r>
        <w:t xml:space="preserve">муниципального дошкольного образовательного учреждения </w:t>
      </w:r>
      <w:r w:rsidR="00266535">
        <w:t>Берендеев</w:t>
      </w:r>
      <w:r>
        <w:t xml:space="preserve">ский детский сад </w:t>
      </w:r>
      <w:r w:rsidR="00266535">
        <w:t>№ 1</w:t>
      </w:r>
      <w:r w:rsidRPr="00B51A43">
        <w:t xml:space="preserve"> 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 xml:space="preserve">муниципального дошкольного образовательного учреждения </w:t>
      </w:r>
      <w:r w:rsidR="00266535">
        <w:t>Берендеев</w:t>
      </w:r>
      <w:r>
        <w:t xml:space="preserve">ского детского сада </w:t>
      </w:r>
      <w:r w:rsidR="00266535">
        <w:t>№ 1</w:t>
      </w:r>
      <w:r w:rsidRPr="00B51A43">
        <w:t xml:space="preserve"> (далее – </w:t>
      </w:r>
      <w:r>
        <w:t>организация</w:t>
      </w:r>
      <w:r w:rsidRPr="00B51A43">
        <w:t>).</w:t>
      </w:r>
    </w:p>
    <w:p w:rsidR="006D3200" w:rsidRDefault="006D3200" w:rsidP="006D3200">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Антикоррупционная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6D3200" w:rsidRPr="00B51A43" w:rsidRDefault="006D3200" w:rsidP="006D3200">
      <w:pPr>
        <w:pStyle w:val="a"/>
        <w:numPr>
          <w:ilvl w:val="1"/>
          <w:numId w:val="2"/>
        </w:numPr>
        <w:ind w:left="0" w:firstLine="709"/>
      </w:pPr>
      <w:r w:rsidRPr="00B51A43">
        <w:t xml:space="preserve">Целью </w:t>
      </w:r>
      <w:r w:rsidRPr="005C1F41">
        <w:t>Антикоррупционн</w:t>
      </w:r>
      <w:r>
        <w:t>ой</w:t>
      </w:r>
      <w:r w:rsidRPr="005C1F41">
        <w:t xml:space="preserve"> политик</w:t>
      </w:r>
      <w:r>
        <w:t>и</w:t>
      </w:r>
      <w:r w:rsidRPr="00B51A43">
        <w:t xml:space="preserve"> является формирование единого подхода к </w:t>
      </w:r>
      <w:r>
        <w:t>организации</w:t>
      </w:r>
      <w:r w:rsidRPr="00B51A43">
        <w:t xml:space="preserve"> работы по </w:t>
      </w:r>
      <w:r>
        <w:t>предупреждению</w:t>
      </w:r>
      <w:r w:rsidRPr="00B51A43">
        <w:t xml:space="preserve"> коррупции.</w:t>
      </w:r>
    </w:p>
    <w:p w:rsidR="006D3200" w:rsidRPr="00B51A43" w:rsidRDefault="006D3200" w:rsidP="006D3200">
      <w:pPr>
        <w:pStyle w:val="a"/>
        <w:numPr>
          <w:ilvl w:val="1"/>
          <w:numId w:val="2"/>
        </w:numPr>
        <w:ind w:left="0" w:firstLine="709"/>
      </w:pPr>
      <w:r w:rsidRPr="00B51A43">
        <w:t xml:space="preserve">Задачами </w:t>
      </w:r>
      <w:r w:rsidRPr="005C1F41">
        <w:t>Антикоррупционн</w:t>
      </w:r>
      <w:r>
        <w:t>ой</w:t>
      </w:r>
      <w:r w:rsidRPr="005C1F41">
        <w:t xml:space="preserve"> политик</w:t>
      </w:r>
      <w:r>
        <w:t>и</w:t>
      </w:r>
      <w:r w:rsidRPr="00B51A43">
        <w:t xml:space="preserve"> являются:</w:t>
      </w:r>
    </w:p>
    <w:p w:rsidR="006D3200" w:rsidRPr="007902A2" w:rsidRDefault="006D3200" w:rsidP="006D3200">
      <w:pPr>
        <w:spacing w:line="276" w:lineRule="auto"/>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6D3200" w:rsidRPr="007902A2" w:rsidRDefault="006D3200" w:rsidP="006D3200">
      <w:pPr>
        <w:spacing w:line="276" w:lineRule="auto"/>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6D3200" w:rsidRPr="007902A2" w:rsidRDefault="006D3200" w:rsidP="006D3200">
      <w:pPr>
        <w:spacing w:line="276" w:lineRule="auto"/>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6D3200" w:rsidRPr="007902A2" w:rsidRDefault="006D3200" w:rsidP="006D3200">
      <w:pPr>
        <w:spacing w:line="276" w:lineRule="auto"/>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за реализацию Антикоррупционной политики</w:t>
      </w:r>
      <w:r w:rsidRPr="007902A2">
        <w:rPr>
          <w:kern w:val="26"/>
        </w:rPr>
        <w:t>;</w:t>
      </w:r>
    </w:p>
    <w:p w:rsidR="006D3200" w:rsidRPr="007902A2" w:rsidRDefault="006D3200" w:rsidP="006D3200">
      <w:pPr>
        <w:spacing w:line="276" w:lineRule="auto"/>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r w:rsidRPr="005C1F41">
        <w:t>Антикоррупционн</w:t>
      </w:r>
      <w:r>
        <w:t xml:space="preserve">ой </w:t>
      </w:r>
      <w:r w:rsidRPr="007902A2">
        <w:rPr>
          <w:kern w:val="26"/>
        </w:rPr>
        <w:t>политики.</w:t>
      </w:r>
    </w:p>
    <w:p w:rsidR="006D3200" w:rsidRPr="00B51A43" w:rsidRDefault="006D3200" w:rsidP="006D3200">
      <w:pPr>
        <w:pStyle w:val="a"/>
        <w:keepNext/>
        <w:keepLines/>
        <w:numPr>
          <w:ilvl w:val="0"/>
          <w:numId w:val="2"/>
        </w:numPr>
        <w:spacing w:before="360" w:after="120"/>
        <w:ind w:left="0" w:firstLine="0"/>
        <w:jc w:val="center"/>
        <w:rPr>
          <w:b/>
        </w:rPr>
      </w:pPr>
      <w:r w:rsidRPr="00B51A43">
        <w:rPr>
          <w:b/>
        </w:rPr>
        <w:t>Термины и определения</w:t>
      </w:r>
    </w:p>
    <w:p w:rsidR="006D3200" w:rsidRDefault="006D3200" w:rsidP="006D3200">
      <w:pPr>
        <w:pStyle w:val="a"/>
        <w:numPr>
          <w:ilvl w:val="1"/>
          <w:numId w:val="2"/>
        </w:numPr>
        <w:ind w:left="0" w:firstLine="709"/>
      </w:pPr>
      <w:r w:rsidRPr="00323DEA">
        <w:t>В целях настоящ</w:t>
      </w:r>
      <w:r>
        <w:t xml:space="preserve">ей </w:t>
      </w:r>
      <w:r w:rsidRPr="005C1F41">
        <w:t>Антикоррупционн</w:t>
      </w:r>
      <w:r>
        <w:t>ой</w:t>
      </w:r>
      <w:r w:rsidRPr="005C1F41">
        <w:t xml:space="preserve"> политик</w:t>
      </w:r>
      <w:r>
        <w:t>и</w:t>
      </w:r>
      <w:r w:rsidRPr="00B51A43">
        <w:t xml:space="preserve"> </w:t>
      </w:r>
      <w:r w:rsidRPr="00323DEA">
        <w:t>применяются следующие термины</w:t>
      </w:r>
      <w:r>
        <w:t xml:space="preserve"> и определения</w:t>
      </w:r>
      <w:r w:rsidRPr="00323DEA">
        <w:t>:</w:t>
      </w:r>
    </w:p>
    <w:p w:rsidR="006D3200" w:rsidRDefault="006D3200" w:rsidP="006D3200">
      <w:pPr>
        <w:spacing w:line="276" w:lineRule="auto"/>
        <w:jc w:val="both"/>
        <w:rPr>
          <w:rFonts w:cs="Times New Roman"/>
          <w:b/>
          <w:szCs w:val="28"/>
        </w:rPr>
      </w:pPr>
      <w:r w:rsidRPr="00E1370E">
        <w:rPr>
          <w:b/>
          <w:kern w:val="26"/>
        </w:rPr>
        <w:lastRenderedPageBreak/>
        <w:t>Антикоррупционная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6D3200" w:rsidRPr="00045D4A" w:rsidRDefault="006D3200" w:rsidP="006D3200">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Pr>
          <w:rFonts w:cs="Times New Roman"/>
          <w:szCs w:val="28"/>
        </w:rPr>
        <w:t>организации;</w:t>
      </w:r>
    </w:p>
    <w:p w:rsidR="006D3200" w:rsidRPr="005D7D24" w:rsidRDefault="006D3200" w:rsidP="006D3200">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получение должностным лицом, иностранным должностным лицом либо </w:t>
      </w:r>
      <w:r w:rsidRPr="005D7D24">
        <w:rPr>
          <w:kern w:val="26"/>
        </w:rPr>
        <w:t>должностным</w:t>
      </w:r>
      <w:r w:rsidRPr="005D7D24">
        <w:rPr>
          <w:rFonts w:cs="Times New Roman"/>
          <w:szCs w:val="28"/>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D3200" w:rsidRPr="00DD5F9F" w:rsidRDefault="006D3200" w:rsidP="006D3200">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6D3200" w:rsidRPr="00424754" w:rsidRDefault="006D3200" w:rsidP="006D3200">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6D3200" w:rsidRPr="00644559" w:rsidRDefault="006D3200" w:rsidP="006D3200">
      <w:pPr>
        <w:pStyle w:val="aa"/>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6D3200" w:rsidRPr="00B51A43" w:rsidRDefault="006D3200" w:rsidP="006D3200">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5D7D24">
        <w:rPr>
          <w:kern w:val="26"/>
        </w:rPr>
        <w:t>имущественных</w:t>
      </w:r>
      <w:r w:rsidRPr="00B51A43">
        <w:rPr>
          <w:rFonts w:cs="Times New Roman"/>
          <w:szCs w:val="28"/>
        </w:rPr>
        <w:t xml:space="preserve"> прав за совершение действий (бездействие) в интересах дающего в связи с занимаемым этим лицом служебным положением</w:t>
      </w:r>
      <w:r>
        <w:rPr>
          <w:rFonts w:cs="Times New Roman"/>
          <w:szCs w:val="28"/>
        </w:rPr>
        <w:t>;</w:t>
      </w:r>
    </w:p>
    <w:p w:rsidR="006D3200" w:rsidRDefault="006D3200" w:rsidP="006D3200">
      <w:pPr>
        <w:spacing w:line="276" w:lineRule="auto"/>
        <w:jc w:val="both"/>
        <w:rPr>
          <w:rFonts w:cs="Times New Roman"/>
          <w:szCs w:val="28"/>
        </w:rPr>
      </w:pPr>
      <w:r>
        <w:rPr>
          <w:rFonts w:cs="Times New Roman"/>
          <w:b/>
          <w:szCs w:val="28"/>
        </w:rPr>
        <w:t>к</w:t>
      </w:r>
      <w:r w:rsidRPr="00B51A43">
        <w:rPr>
          <w:rFonts w:cs="Times New Roman"/>
          <w:b/>
          <w:szCs w:val="28"/>
        </w:rPr>
        <w:t>онфликт интересов</w:t>
      </w:r>
      <w:r w:rsidRPr="00B51A43">
        <w:rPr>
          <w:rFonts w:cs="Times New Roman"/>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sidRPr="005D7D24">
        <w:rPr>
          <w:kern w:val="26"/>
        </w:rPr>
        <w:t>личной</w:t>
      </w:r>
      <w:r w:rsidRPr="00B51A43">
        <w:rPr>
          <w:rFonts w:cs="Times New Roman"/>
          <w:szCs w:val="28"/>
        </w:rPr>
        <w:t xml:space="preserve"> заинтересованностью работника (представителя организации) и правами и законными интересами </w:t>
      </w:r>
      <w:r w:rsidRPr="00B51A43">
        <w:rPr>
          <w:rFonts w:cs="Times New Roman"/>
          <w:szCs w:val="28"/>
        </w:rPr>
        <w:lastRenderedPageBreak/>
        <w:t>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w:t>
      </w:r>
      <w:r>
        <w:rPr>
          <w:rFonts w:cs="Times New Roman"/>
          <w:szCs w:val="28"/>
        </w:rPr>
        <w:t>) которой он является;</w:t>
      </w:r>
    </w:p>
    <w:p w:rsidR="006D3200" w:rsidRDefault="006D3200" w:rsidP="006D3200">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6D3200" w:rsidRPr="00B51A43" w:rsidRDefault="006D3200" w:rsidP="006D3200">
      <w:pPr>
        <w:spacing w:line="276" w:lineRule="auto"/>
        <w:jc w:val="both"/>
        <w:rPr>
          <w:rFonts w:cs="Times New Roman"/>
          <w:szCs w:val="28"/>
        </w:rPr>
      </w:pPr>
      <w:r>
        <w:rPr>
          <w:rFonts w:cs="Times New Roman"/>
          <w:b/>
          <w:szCs w:val="28"/>
        </w:rPr>
        <w:t>к</w:t>
      </w:r>
      <w:r w:rsidRPr="00B51A43">
        <w:rPr>
          <w:rFonts w:cs="Times New Roman"/>
          <w:b/>
          <w:szCs w:val="28"/>
        </w:rPr>
        <w:t>оррупция</w:t>
      </w:r>
      <w:r w:rsidRPr="00B51A43">
        <w:rPr>
          <w:rFonts w:cs="Times New Roman"/>
          <w:szCs w:val="28"/>
        </w:rPr>
        <w:t xml:space="preserve"> – злоупотребление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6D3200" w:rsidRDefault="006D3200" w:rsidP="006D3200">
      <w:pPr>
        <w:spacing w:line="276" w:lineRule="auto"/>
        <w:jc w:val="both"/>
        <w:rPr>
          <w:rFonts w:cs="Times New Roman"/>
          <w:szCs w:val="28"/>
        </w:rPr>
      </w:pPr>
      <w:r>
        <w:rPr>
          <w:rFonts w:cs="Times New Roman"/>
          <w:b/>
          <w:szCs w:val="28"/>
        </w:rPr>
        <w:t>л</w:t>
      </w:r>
      <w:r w:rsidRPr="00B51A43">
        <w:rPr>
          <w:rFonts w:cs="Times New Roman"/>
          <w:b/>
          <w:szCs w:val="28"/>
        </w:rPr>
        <w:t>ичная заинтересованность</w:t>
      </w:r>
      <w:r w:rsidRPr="00B51A43">
        <w:rPr>
          <w:rFonts w:cs="Times New Roman"/>
          <w:szCs w:val="28"/>
        </w:rPr>
        <w:t xml:space="preserve"> работника (представителя организации) –заинтересованность работника (представителя организации), связанная с возможностью получения </w:t>
      </w:r>
      <w:r w:rsidRPr="005D7D24">
        <w:rPr>
          <w:kern w:val="26"/>
        </w:rPr>
        <w:t>работником</w:t>
      </w:r>
      <w:r w:rsidRPr="00B51A43">
        <w:rPr>
          <w:rFonts w:cs="Times New Roman"/>
          <w:szCs w:val="28"/>
        </w:rPr>
        <w:t xml:space="preserve"> (представителем организации) при исполнении </w:t>
      </w:r>
      <w:r>
        <w:rPr>
          <w:rFonts w:cs="Times New Roman"/>
          <w:szCs w:val="28"/>
        </w:rPr>
        <w:t>трудовых</w:t>
      </w:r>
      <w:r w:rsidRPr="00B51A43">
        <w:rPr>
          <w:rFonts w:cs="Times New Roman"/>
          <w:szCs w:val="28"/>
        </w:rPr>
        <w:t xml:space="preserve"> </w:t>
      </w:r>
      <w:r>
        <w:rPr>
          <w:rFonts w:cs="Times New Roman"/>
          <w:szCs w:val="28"/>
        </w:rPr>
        <w:t>(</w:t>
      </w:r>
      <w:r w:rsidRPr="00B51A43">
        <w:rPr>
          <w:rFonts w:cs="Times New Roman"/>
          <w:szCs w:val="28"/>
        </w:rPr>
        <w:t>должностных</w:t>
      </w:r>
      <w:r>
        <w:rPr>
          <w:rFonts w:cs="Times New Roman"/>
          <w:szCs w:val="28"/>
        </w:rPr>
        <w:t xml:space="preserve">) </w:t>
      </w:r>
      <w:r w:rsidRPr="00B51A43">
        <w:rPr>
          <w:rFonts w:cs="Times New Roman"/>
          <w:szCs w:val="28"/>
        </w:rPr>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Pr>
          <w:rFonts w:cs="Times New Roman"/>
          <w:szCs w:val="28"/>
        </w:rPr>
        <w:t>;</w:t>
      </w:r>
    </w:p>
    <w:p w:rsidR="006D3200" w:rsidRPr="00B51A43" w:rsidRDefault="006D3200" w:rsidP="006D3200">
      <w:pPr>
        <w:spacing w:line="276" w:lineRule="auto"/>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 </w:t>
      </w:r>
      <w:r>
        <w:t>муниципальное дошкольное образовательное учреждение Смоленский детский сад «Берёзка»</w:t>
      </w:r>
      <w:r>
        <w:rPr>
          <w:rFonts w:cs="Times New Roman"/>
          <w:szCs w:val="28"/>
        </w:rPr>
        <w:t>;</w:t>
      </w:r>
    </w:p>
    <w:p w:rsidR="006D3200" w:rsidRPr="00E1370E" w:rsidRDefault="006D3200" w:rsidP="006D3200">
      <w:pPr>
        <w:pStyle w:val="aa"/>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6D3200" w:rsidRPr="00FE358F" w:rsidRDefault="006D3200" w:rsidP="006D3200">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6D3200" w:rsidRDefault="006D3200" w:rsidP="006D3200">
      <w:pPr>
        <w:spacing w:line="276" w:lineRule="auto"/>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6D3200" w:rsidRPr="00B51A43" w:rsidRDefault="006D3200" w:rsidP="006D3200">
      <w:pPr>
        <w:spacing w:line="276" w:lineRule="auto"/>
        <w:jc w:val="both"/>
        <w:rPr>
          <w:rFonts w:cs="Times New Roman"/>
          <w:szCs w:val="28"/>
        </w:rPr>
      </w:pPr>
      <w:r>
        <w:rPr>
          <w:rFonts w:cs="Times New Roman"/>
          <w:b/>
          <w:szCs w:val="28"/>
        </w:rPr>
        <w:lastRenderedPageBreak/>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6D3200" w:rsidRPr="00B51A43" w:rsidRDefault="006D3200" w:rsidP="006D3200">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6D3200" w:rsidRPr="00B51A43" w:rsidRDefault="006D3200" w:rsidP="006D3200">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6D3200" w:rsidRPr="00B51A43" w:rsidRDefault="006D3200" w:rsidP="006D3200">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6D3200" w:rsidRDefault="006D3200" w:rsidP="006D3200">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6D3200" w:rsidRDefault="006D3200" w:rsidP="006D3200">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
    <w:p w:rsidR="006D3200" w:rsidRPr="00B51A43" w:rsidRDefault="006D3200" w:rsidP="006D3200">
      <w:pPr>
        <w:pStyle w:val="a"/>
        <w:keepNext/>
        <w:keepLines/>
        <w:numPr>
          <w:ilvl w:val="0"/>
          <w:numId w:val="2"/>
        </w:numPr>
        <w:spacing w:before="360" w:after="120"/>
        <w:ind w:left="0" w:firstLine="0"/>
        <w:jc w:val="center"/>
        <w:rPr>
          <w:b/>
        </w:rPr>
      </w:pPr>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p>
    <w:p w:rsidR="006D3200" w:rsidRPr="00B51A43" w:rsidRDefault="006D3200" w:rsidP="006D3200">
      <w:pPr>
        <w:pStyle w:val="a"/>
        <w:numPr>
          <w:ilvl w:val="1"/>
          <w:numId w:val="2"/>
        </w:numPr>
        <w:ind w:left="0" w:firstLine="709"/>
      </w:pPr>
      <w:r w:rsidRPr="00B51A43">
        <w:t xml:space="preserve">Антикоррупционная политика </w:t>
      </w:r>
      <w:r>
        <w:t>организации</w:t>
      </w:r>
      <w:r w:rsidRPr="00B51A43">
        <w:t xml:space="preserve"> основывается на следующих </w:t>
      </w:r>
      <w:r>
        <w:t>основных</w:t>
      </w:r>
      <w:r w:rsidRPr="00B51A43">
        <w:t xml:space="preserve"> принципах: </w:t>
      </w:r>
    </w:p>
    <w:p w:rsidR="006D3200" w:rsidRPr="0018340F" w:rsidRDefault="006D3200" w:rsidP="006D3200">
      <w:pPr>
        <w:pStyle w:val="a"/>
        <w:numPr>
          <w:ilvl w:val="2"/>
          <w:numId w:val="2"/>
        </w:numPr>
        <w:ind w:left="0" w:firstLine="709"/>
      </w:pPr>
      <w:r w:rsidRPr="0018340F">
        <w:t xml:space="preserve">Принцип соответствия </w:t>
      </w:r>
      <w:r w:rsidRPr="005C1F41">
        <w:t>Антикоррупционн</w:t>
      </w:r>
      <w:r>
        <w:t>ой</w:t>
      </w:r>
      <w:r w:rsidRPr="005C1F41">
        <w:t xml:space="preserve"> политик</w:t>
      </w:r>
      <w:r>
        <w:t>и</w:t>
      </w:r>
      <w:r w:rsidRPr="00B51A43">
        <w:t xml:space="preserve"> </w:t>
      </w:r>
      <w:r>
        <w:t>организации</w:t>
      </w:r>
      <w:r w:rsidRPr="0018340F">
        <w:t xml:space="preserve"> действующему законодательству и общепринятым нормам</w:t>
      </w:r>
      <w:r>
        <w:t xml:space="preserve"> права</w:t>
      </w:r>
      <w:r w:rsidRPr="0018340F">
        <w:t>.</w:t>
      </w:r>
    </w:p>
    <w:p w:rsidR="006D3200" w:rsidRPr="0018340F" w:rsidRDefault="006D3200" w:rsidP="006D3200">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6D3200" w:rsidRPr="0018340F" w:rsidRDefault="006D3200" w:rsidP="006D3200">
      <w:pPr>
        <w:pStyle w:val="a"/>
        <w:numPr>
          <w:ilvl w:val="2"/>
          <w:numId w:val="2"/>
        </w:numPr>
        <w:ind w:left="0" w:firstLine="709"/>
      </w:pPr>
      <w:r w:rsidRPr="0018340F">
        <w:t>Принцип личного примера руководства.</w:t>
      </w:r>
    </w:p>
    <w:p w:rsidR="006D3200" w:rsidRPr="0018340F" w:rsidRDefault="006D3200" w:rsidP="006D3200">
      <w:pPr>
        <w:spacing w:line="276" w:lineRule="auto"/>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6D3200" w:rsidRPr="0018340F" w:rsidRDefault="006D3200" w:rsidP="006D3200">
      <w:pPr>
        <w:pStyle w:val="a"/>
        <w:numPr>
          <w:ilvl w:val="2"/>
          <w:numId w:val="2"/>
        </w:numPr>
        <w:ind w:left="0" w:firstLine="709"/>
      </w:pPr>
      <w:r w:rsidRPr="0018340F">
        <w:t>Принцип вовлеченности работников.</w:t>
      </w:r>
    </w:p>
    <w:p w:rsidR="006D3200" w:rsidRPr="0018340F" w:rsidRDefault="006D3200" w:rsidP="006D3200">
      <w:pPr>
        <w:spacing w:line="276" w:lineRule="auto"/>
        <w:jc w:val="both"/>
        <w:rPr>
          <w:kern w:val="26"/>
        </w:rPr>
      </w:pPr>
      <w:r w:rsidRPr="0018340F">
        <w:rPr>
          <w:kern w:val="26"/>
        </w:rPr>
        <w:lastRenderedPageBreak/>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6D3200" w:rsidRPr="0018340F" w:rsidRDefault="006D3200" w:rsidP="006D3200">
      <w:pPr>
        <w:pStyle w:val="a"/>
        <w:numPr>
          <w:ilvl w:val="2"/>
          <w:numId w:val="2"/>
        </w:numPr>
        <w:ind w:left="0" w:firstLine="709"/>
      </w:pPr>
      <w:r w:rsidRPr="0018340F">
        <w:t>Принцип соразмерности антикоррупционных процедур риску коррупции.</w:t>
      </w:r>
    </w:p>
    <w:p w:rsidR="006D3200" w:rsidRPr="0018340F" w:rsidRDefault="006D3200" w:rsidP="006D3200">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6D3200" w:rsidRPr="0018340F" w:rsidRDefault="006D3200" w:rsidP="006D3200">
      <w:pPr>
        <w:pStyle w:val="a"/>
        <w:numPr>
          <w:ilvl w:val="2"/>
          <w:numId w:val="2"/>
        </w:numPr>
        <w:ind w:left="0" w:firstLine="709"/>
      </w:pPr>
      <w:r w:rsidRPr="0018340F">
        <w:t>Принцип эффективности антикоррупционных процедур.</w:t>
      </w:r>
    </w:p>
    <w:p w:rsidR="006D3200" w:rsidRPr="0018340F" w:rsidRDefault="006D3200" w:rsidP="006D3200">
      <w:pPr>
        <w:spacing w:line="276" w:lineRule="auto"/>
        <w:jc w:val="both"/>
        <w:rPr>
          <w:kern w:val="26"/>
        </w:rPr>
      </w:pPr>
      <w:r>
        <w:rPr>
          <w:kern w:val="26"/>
        </w:rPr>
        <w:t xml:space="preserve">Осуществление </w:t>
      </w:r>
      <w:r w:rsidRPr="0018340F">
        <w:rPr>
          <w:kern w:val="26"/>
        </w:rPr>
        <w:t xml:space="preserve">в </w:t>
      </w:r>
      <w:r>
        <w:rPr>
          <w:kern w:val="26"/>
        </w:rPr>
        <w:t>организации</w:t>
      </w:r>
      <w:r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6D3200" w:rsidRPr="0018340F" w:rsidRDefault="006D3200" w:rsidP="006D3200">
      <w:pPr>
        <w:pStyle w:val="a"/>
        <w:numPr>
          <w:ilvl w:val="2"/>
          <w:numId w:val="2"/>
        </w:numPr>
        <w:ind w:left="0" w:firstLine="709"/>
      </w:pPr>
      <w:r w:rsidRPr="0018340F">
        <w:t>Принцип ответственности и неотвратимости наказания.</w:t>
      </w:r>
    </w:p>
    <w:p w:rsidR="006D3200" w:rsidRPr="0018340F" w:rsidRDefault="006D3200" w:rsidP="006D3200">
      <w:pPr>
        <w:spacing w:line="276" w:lineRule="auto"/>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r>
        <w:rPr>
          <w:kern w:val="26"/>
        </w:rPr>
        <w:t>Антикоррупционной п</w:t>
      </w:r>
      <w:r w:rsidRPr="0018340F">
        <w:rPr>
          <w:kern w:val="26"/>
        </w:rPr>
        <w:t xml:space="preserve">олитики. </w:t>
      </w:r>
    </w:p>
    <w:p w:rsidR="006D3200" w:rsidRPr="0018340F" w:rsidRDefault="006D3200" w:rsidP="006D3200">
      <w:pPr>
        <w:pStyle w:val="a"/>
        <w:numPr>
          <w:ilvl w:val="2"/>
          <w:numId w:val="2"/>
        </w:numPr>
        <w:ind w:left="0" w:firstLine="709"/>
      </w:pPr>
      <w:r w:rsidRPr="0018340F">
        <w:t>Принцип открытости хозяйственной и иной</w:t>
      </w:r>
      <w:r>
        <w:t xml:space="preserve"> </w:t>
      </w:r>
      <w:r w:rsidRPr="0018340F">
        <w:t>деятельности.</w:t>
      </w:r>
    </w:p>
    <w:p w:rsidR="006D3200" w:rsidRPr="0018340F" w:rsidRDefault="006D3200" w:rsidP="006D3200">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антикоррупционных стандартах и процедурах.</w:t>
      </w:r>
    </w:p>
    <w:p w:rsidR="006D3200" w:rsidRPr="0018340F" w:rsidRDefault="006D3200" w:rsidP="006D3200">
      <w:pPr>
        <w:pStyle w:val="a"/>
        <w:numPr>
          <w:ilvl w:val="2"/>
          <w:numId w:val="2"/>
        </w:numPr>
        <w:ind w:left="0" w:firstLine="709"/>
      </w:pPr>
      <w:r w:rsidRPr="0018340F">
        <w:t>Принцип постоянного контроля и регулярного мониторинга.</w:t>
      </w:r>
    </w:p>
    <w:p w:rsidR="006D3200" w:rsidRPr="0018340F" w:rsidRDefault="006D3200" w:rsidP="006D3200">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6D3200" w:rsidRPr="00E1370E" w:rsidRDefault="006D3200" w:rsidP="006D3200">
      <w:pPr>
        <w:pStyle w:val="a"/>
        <w:keepNext/>
        <w:keepLines/>
        <w:numPr>
          <w:ilvl w:val="0"/>
          <w:numId w:val="2"/>
        </w:numPr>
        <w:spacing w:before="360" w:after="120"/>
        <w:ind w:left="0" w:firstLine="0"/>
        <w:jc w:val="center"/>
        <w:rPr>
          <w:b/>
        </w:rPr>
      </w:pPr>
      <w:bookmarkStart w:id="1" w:name="sub_4"/>
      <w:r w:rsidRPr="00E1370E">
        <w:rPr>
          <w:b/>
        </w:rPr>
        <w:t>Область применения Антикоррупционной политики</w:t>
      </w:r>
      <w:r w:rsidRPr="00E1370E">
        <w:rPr>
          <w:b/>
        </w:rPr>
        <w:br/>
        <w:t>и круг лиц, попадающих под ее действие</w:t>
      </w:r>
    </w:p>
    <w:bookmarkEnd w:id="1"/>
    <w:p w:rsidR="006D3200" w:rsidRPr="00B51A43" w:rsidRDefault="006D3200" w:rsidP="006D3200">
      <w:pPr>
        <w:pStyle w:val="a"/>
        <w:numPr>
          <w:ilvl w:val="1"/>
          <w:numId w:val="2"/>
        </w:numPr>
        <w:ind w:left="0" w:firstLine="709"/>
      </w:pPr>
      <w:r w:rsidRPr="00B51A43">
        <w:t xml:space="preserve">Кругом лиц, попадающих под действие </w:t>
      </w:r>
      <w:r w:rsidRPr="005C1F41">
        <w:t>Антикоррупционн</w:t>
      </w:r>
      <w:r>
        <w:t>ой</w:t>
      </w:r>
      <w:r w:rsidRPr="005C1F41">
        <w:t xml:space="preserve"> политик</w:t>
      </w:r>
      <w:r>
        <w:t>и</w:t>
      </w:r>
      <w:r w:rsidRPr="00B51A43">
        <w:t xml:space="preserve">, являются </w:t>
      </w:r>
      <w:r>
        <w:t>руководитель организации</w:t>
      </w:r>
      <w:r w:rsidRPr="00B51A43">
        <w:t xml:space="preserve"> </w:t>
      </w:r>
      <w:r>
        <w:t xml:space="preserve">и </w:t>
      </w:r>
      <w:r w:rsidRPr="00B51A43">
        <w:t>работники вне зависимости от занимаемой должности и выполняемых функций.</w:t>
      </w:r>
    </w:p>
    <w:p w:rsidR="006D3200" w:rsidRPr="00E1370E" w:rsidRDefault="006D3200" w:rsidP="006D3200">
      <w:pPr>
        <w:pStyle w:val="a"/>
        <w:keepNext/>
        <w:keepLines/>
        <w:numPr>
          <w:ilvl w:val="0"/>
          <w:numId w:val="2"/>
        </w:numPr>
        <w:spacing w:before="360" w:after="120"/>
        <w:ind w:left="0" w:firstLine="0"/>
        <w:jc w:val="center"/>
        <w:rPr>
          <w:b/>
        </w:rPr>
      </w:pPr>
      <w:bookmarkStart w:id="2" w:name="sub_5"/>
      <w:r w:rsidRPr="00E1370E">
        <w:rPr>
          <w:b/>
        </w:rPr>
        <w:lastRenderedPageBreak/>
        <w:t xml:space="preserve">Должностные лица организации, </w:t>
      </w:r>
      <w:r w:rsidRPr="00E1370E">
        <w:rPr>
          <w:b/>
        </w:rPr>
        <w:br/>
        <w:t>ответственные за реализацию Антикоррупционной политики</w:t>
      </w:r>
      <w:r>
        <w:rPr>
          <w:b/>
        </w:rPr>
        <w:t>,</w:t>
      </w:r>
      <w:r>
        <w:rPr>
          <w:b/>
        </w:rPr>
        <w:br/>
        <w:t>и формируемые коллегиальные органы организации</w:t>
      </w:r>
    </w:p>
    <w:bookmarkEnd w:id="2"/>
    <w:p w:rsidR="006D3200" w:rsidRPr="00B51A43" w:rsidRDefault="006D3200" w:rsidP="006D3200">
      <w:pPr>
        <w:pStyle w:val="a"/>
        <w:numPr>
          <w:ilvl w:val="1"/>
          <w:numId w:val="2"/>
        </w:numPr>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6D3200" w:rsidRPr="00B51A43" w:rsidRDefault="006D3200" w:rsidP="006D3200">
      <w:pPr>
        <w:pStyle w:val="a"/>
        <w:numPr>
          <w:ilvl w:val="1"/>
          <w:numId w:val="2"/>
        </w:numPr>
        <w:ind w:left="0" w:firstLine="709"/>
      </w:pPr>
      <w:r>
        <w:t>Руководитель организации,</w:t>
      </w:r>
      <w:r w:rsidRPr="00B51A43">
        <w:t xml:space="preserve"> исходя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за реализацию Антикоррупционной политики</w:t>
      </w:r>
      <w:r>
        <w:t xml:space="preserve"> в пределах их полномочий</w:t>
      </w:r>
      <w:r w:rsidRPr="00B51A43">
        <w:t>.</w:t>
      </w:r>
    </w:p>
    <w:p w:rsidR="006D3200" w:rsidRPr="00B51A43" w:rsidRDefault="006D3200" w:rsidP="006D3200">
      <w:pPr>
        <w:pStyle w:val="a"/>
        <w:numPr>
          <w:ilvl w:val="1"/>
          <w:numId w:val="2"/>
        </w:numPr>
        <w:ind w:left="0" w:firstLine="709"/>
      </w:pPr>
      <w:r w:rsidRPr="00B51A43">
        <w:t>Основные обязанности лиц</w:t>
      </w:r>
      <w:r>
        <w:t>а (лиц)</w:t>
      </w:r>
      <w:r w:rsidRPr="00B51A43">
        <w:t xml:space="preserve">, ответственных за реализацию </w:t>
      </w:r>
      <w:r w:rsidRPr="005C1F41">
        <w:t>Антикоррупционн</w:t>
      </w:r>
      <w:r>
        <w:t>ой</w:t>
      </w:r>
      <w:r w:rsidRPr="005C1F41">
        <w:t xml:space="preserve"> политик</w:t>
      </w:r>
      <w:r>
        <w:t>и</w:t>
      </w:r>
      <w:r w:rsidRPr="00B51A43">
        <w:t>:</w:t>
      </w:r>
    </w:p>
    <w:p w:rsidR="006D3200" w:rsidRPr="00882CD0" w:rsidRDefault="006D3200" w:rsidP="006D3200">
      <w:pPr>
        <w:spacing w:line="276" w:lineRule="auto"/>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6D3200" w:rsidRPr="00882CD0" w:rsidRDefault="006D3200" w:rsidP="006D3200">
      <w:pPr>
        <w:spacing w:line="276" w:lineRule="auto"/>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6D3200" w:rsidRPr="00882CD0" w:rsidRDefault="006D3200" w:rsidP="006D3200">
      <w:pPr>
        <w:spacing w:line="276" w:lineRule="auto"/>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6D3200" w:rsidRPr="00882CD0" w:rsidRDefault="006D3200" w:rsidP="006D3200">
      <w:pPr>
        <w:spacing w:line="276" w:lineRule="auto"/>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6D3200" w:rsidRPr="00882CD0" w:rsidRDefault="006D3200" w:rsidP="006D3200">
      <w:pPr>
        <w:spacing w:line="276" w:lineRule="auto"/>
        <w:jc w:val="both"/>
        <w:rPr>
          <w:kern w:val="26"/>
        </w:rPr>
      </w:pPr>
      <w:r>
        <w:rPr>
          <w:kern w:val="26"/>
        </w:rPr>
        <w:t>– </w:t>
      </w:r>
      <w:r w:rsidRPr="00882CD0">
        <w:rPr>
          <w:kern w:val="26"/>
        </w:rPr>
        <w:t>организация проведения оценки коррупционных рисков;</w:t>
      </w:r>
    </w:p>
    <w:p w:rsidR="006D3200" w:rsidRPr="00882CD0" w:rsidRDefault="006D3200" w:rsidP="006D3200">
      <w:pPr>
        <w:spacing w:line="276" w:lineRule="auto"/>
        <w:jc w:val="both"/>
        <w:rPr>
          <w:kern w:val="26"/>
        </w:rPr>
      </w:pPr>
      <w:r>
        <w:rPr>
          <w:kern w:val="26"/>
        </w:rPr>
        <w:t>– </w:t>
      </w:r>
      <w:r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6D3200" w:rsidRPr="00882CD0" w:rsidRDefault="006D3200" w:rsidP="006D3200">
      <w:pPr>
        <w:spacing w:line="276" w:lineRule="auto"/>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6D3200" w:rsidRPr="00882CD0" w:rsidRDefault="006D3200" w:rsidP="006D3200">
      <w:pPr>
        <w:spacing w:line="276" w:lineRule="auto"/>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6D3200" w:rsidRPr="00882CD0" w:rsidRDefault="006D3200" w:rsidP="006D3200">
      <w:pPr>
        <w:spacing w:line="276" w:lineRule="auto"/>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6D3200" w:rsidRPr="00882CD0" w:rsidRDefault="006D3200" w:rsidP="006D3200">
      <w:pPr>
        <w:spacing w:line="276" w:lineRule="auto"/>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6D3200" w:rsidRDefault="006D3200" w:rsidP="006D3200">
      <w:pPr>
        <w:spacing w:line="276" w:lineRule="auto"/>
        <w:jc w:val="both"/>
        <w:rPr>
          <w:kern w:val="26"/>
        </w:rPr>
      </w:pPr>
      <w:r>
        <w:rPr>
          <w:kern w:val="26"/>
        </w:rPr>
        <w:lastRenderedPageBreak/>
        <w:t>– </w:t>
      </w:r>
      <w:r w:rsidRPr="00882CD0">
        <w:rPr>
          <w:kern w:val="26"/>
        </w:rPr>
        <w:t xml:space="preserve">организация мероприятий по </w:t>
      </w:r>
      <w:r>
        <w:rPr>
          <w:kern w:val="26"/>
        </w:rPr>
        <w:t>антикоррупционному просвещению работников;</w:t>
      </w:r>
    </w:p>
    <w:p w:rsidR="006D3200" w:rsidRPr="00882CD0" w:rsidRDefault="006D3200" w:rsidP="006D3200">
      <w:pPr>
        <w:spacing w:line="276" w:lineRule="auto"/>
        <w:jc w:val="both"/>
        <w:rPr>
          <w:kern w:val="26"/>
        </w:rPr>
      </w:pPr>
      <w:r>
        <w:rPr>
          <w:kern w:val="26"/>
        </w:rPr>
        <w:t>– </w:t>
      </w:r>
      <w:r w:rsidRPr="00882CD0">
        <w:rPr>
          <w:kern w:val="26"/>
        </w:rPr>
        <w:t>индивидуальное консультирование работников;</w:t>
      </w:r>
    </w:p>
    <w:p w:rsidR="006D3200" w:rsidRPr="00882CD0" w:rsidRDefault="006D3200" w:rsidP="006D3200">
      <w:pPr>
        <w:spacing w:line="276" w:lineRule="auto"/>
        <w:jc w:val="both"/>
        <w:rPr>
          <w:kern w:val="26"/>
        </w:rPr>
      </w:pPr>
      <w:r>
        <w:rPr>
          <w:kern w:val="26"/>
        </w:rPr>
        <w:t>– </w:t>
      </w:r>
      <w:r w:rsidRPr="00882CD0">
        <w:rPr>
          <w:kern w:val="26"/>
        </w:rPr>
        <w:t>участие в организации антикоррупционной пропаганды;</w:t>
      </w:r>
    </w:p>
    <w:p w:rsidR="006D3200" w:rsidRPr="00B51A43" w:rsidRDefault="006D3200" w:rsidP="006D3200">
      <w:pPr>
        <w:spacing w:line="276" w:lineRule="auto"/>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B51A43">
        <w:rPr>
          <w:rFonts w:cs="Times New Roman"/>
          <w:szCs w:val="28"/>
        </w:rPr>
        <w:t>;</w:t>
      </w:r>
    </w:p>
    <w:p w:rsidR="006D3200" w:rsidRDefault="006D3200" w:rsidP="006D3200">
      <w:pPr>
        <w:pStyle w:val="a"/>
        <w:numPr>
          <w:ilvl w:val="1"/>
          <w:numId w:val="2"/>
        </w:numPr>
        <w:ind w:left="0" w:firstLine="709"/>
      </w:pPr>
      <w:bookmarkStart w:id="3"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6D3200" w:rsidRPr="0001697C" w:rsidRDefault="006D3200" w:rsidP="006D3200">
      <w:pPr>
        <w:pStyle w:val="a"/>
        <w:numPr>
          <w:ilvl w:val="1"/>
          <w:numId w:val="2"/>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w:t>
      </w:r>
      <w:r w:rsidR="004C67AC">
        <w:t>.</w:t>
      </w:r>
    </w:p>
    <w:p w:rsidR="006D3200" w:rsidRPr="007902A2" w:rsidRDefault="006D3200" w:rsidP="006D3200">
      <w:pPr>
        <w:pStyle w:val="a"/>
        <w:keepNext/>
        <w:keepLines/>
        <w:numPr>
          <w:ilvl w:val="0"/>
          <w:numId w:val="2"/>
        </w:numPr>
        <w:spacing w:before="360" w:after="120"/>
        <w:ind w:left="0" w:firstLine="0"/>
        <w:jc w:val="center"/>
        <w:rPr>
          <w:b/>
        </w:rPr>
      </w:pPr>
      <w:r w:rsidRPr="007902A2">
        <w:rPr>
          <w:b/>
        </w:rPr>
        <w:t>Обязанности работников,</w:t>
      </w:r>
      <w:r>
        <w:rPr>
          <w:b/>
        </w:rPr>
        <w:br/>
      </w:r>
      <w:r w:rsidRPr="007902A2">
        <w:rPr>
          <w:b/>
        </w:rPr>
        <w:t>связанные с предупреждением коррупции</w:t>
      </w:r>
    </w:p>
    <w:bookmarkEnd w:id="3"/>
    <w:p w:rsidR="006D3200" w:rsidRPr="00B51A43" w:rsidRDefault="006D3200" w:rsidP="006D3200">
      <w:pPr>
        <w:pStyle w:val="a"/>
        <w:numPr>
          <w:ilvl w:val="1"/>
          <w:numId w:val="2"/>
        </w:numPr>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договором</w:t>
      </w:r>
      <w:r>
        <w:t xml:space="preserve">, </w:t>
      </w:r>
      <w:r w:rsidRPr="00B51A43">
        <w:t>должны:</w:t>
      </w:r>
    </w:p>
    <w:p w:rsidR="006D3200" w:rsidRPr="00CE17F0" w:rsidRDefault="006D3200" w:rsidP="006D3200">
      <w:pPr>
        <w:spacing w:line="276" w:lineRule="auto"/>
        <w:jc w:val="both"/>
        <w:rPr>
          <w:kern w:val="26"/>
        </w:rPr>
      </w:pPr>
      <w:r>
        <w:rPr>
          <w:kern w:val="26"/>
        </w:rPr>
        <w:t>– </w:t>
      </w:r>
      <w:r w:rsidRPr="00CE17F0">
        <w:rPr>
          <w:kern w:val="26"/>
        </w:rPr>
        <w:t xml:space="preserve">руководствоваться положениями настоящей </w:t>
      </w:r>
      <w:r w:rsidRPr="005C1F41">
        <w:rPr>
          <w:kern w:val="26"/>
        </w:rPr>
        <w:t>Антикоррупционн</w:t>
      </w:r>
      <w:r>
        <w:t>ой</w:t>
      </w:r>
      <w:r w:rsidRPr="005C1F41">
        <w:rPr>
          <w:kern w:val="26"/>
        </w:rPr>
        <w:t xml:space="preserve"> политик</w:t>
      </w:r>
      <w:r>
        <w:t>и</w:t>
      </w:r>
      <w:r w:rsidRPr="00B51A43">
        <w:t xml:space="preserve"> </w:t>
      </w:r>
      <w:r w:rsidRPr="00CE17F0">
        <w:rPr>
          <w:kern w:val="26"/>
        </w:rPr>
        <w:t>и неукоснительно соблюдать ее принципы и требования;</w:t>
      </w:r>
    </w:p>
    <w:p w:rsidR="006D3200" w:rsidRPr="00CE17F0" w:rsidRDefault="006D3200" w:rsidP="006D3200">
      <w:pPr>
        <w:spacing w:line="276" w:lineRule="auto"/>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6D3200" w:rsidRPr="00CE17F0" w:rsidRDefault="006D3200" w:rsidP="006D3200">
      <w:pPr>
        <w:spacing w:line="276" w:lineRule="auto"/>
        <w:jc w:val="both"/>
        <w:rPr>
          <w:kern w:val="26"/>
        </w:rPr>
      </w:pPr>
      <w:r>
        <w:rPr>
          <w:kern w:val="26"/>
        </w:rPr>
        <w:t>– </w:t>
      </w:r>
      <w:r w:rsidRPr="00CE17F0">
        <w:rPr>
          <w:kern w:val="26"/>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6D3200" w:rsidRPr="00CE17F0" w:rsidRDefault="006D3200" w:rsidP="006D3200">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случаях склонения работника к совершению коррупционных правонарушений;</w:t>
      </w:r>
    </w:p>
    <w:p w:rsidR="006D3200" w:rsidRPr="00CE17F0" w:rsidRDefault="006D3200" w:rsidP="006D3200">
      <w:pPr>
        <w:spacing w:line="276" w:lineRule="auto"/>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6D3200" w:rsidRPr="00CE17F0" w:rsidRDefault="006D3200" w:rsidP="006D3200">
      <w:pPr>
        <w:spacing w:line="276" w:lineRule="auto"/>
        <w:jc w:val="both"/>
        <w:rPr>
          <w:kern w:val="26"/>
        </w:rPr>
      </w:pPr>
      <w:r>
        <w:rPr>
          <w:kern w:val="26"/>
        </w:rPr>
        <w:lastRenderedPageBreak/>
        <w:t>– </w:t>
      </w:r>
      <w:r w:rsidRPr="00CE17F0">
        <w:rPr>
          <w:kern w:val="26"/>
        </w:rPr>
        <w:t xml:space="preserve">сообщить непосредственному </w:t>
      </w:r>
      <w:r>
        <w:rPr>
          <w:kern w:val="26"/>
        </w:rPr>
        <w:t>руководителю</w:t>
      </w:r>
      <w:r w:rsidRPr="00CE17F0">
        <w:rPr>
          <w:kern w:val="26"/>
        </w:rPr>
        <w:t xml:space="preserve"> или </w:t>
      </w:r>
      <w:r>
        <w:rPr>
          <w:kern w:val="26"/>
        </w:rPr>
        <w:t>лицу</w:t>
      </w:r>
      <w:r w:rsidRPr="00CE17F0">
        <w:rPr>
          <w:kern w:val="26"/>
        </w:rPr>
        <w:t>, ответственно</w:t>
      </w:r>
      <w:r>
        <w:rPr>
          <w:kern w:val="26"/>
        </w:rPr>
        <w:t>му</w:t>
      </w:r>
      <w:r w:rsidRPr="00CE17F0">
        <w:rPr>
          <w:kern w:val="26"/>
        </w:rPr>
        <w:t xml:space="preserve"> за реализацию </w:t>
      </w:r>
      <w:r w:rsidRPr="005C1F41">
        <w:rPr>
          <w:kern w:val="26"/>
        </w:rPr>
        <w:t>Антикоррупционн</w:t>
      </w:r>
      <w:r>
        <w:t>ой</w:t>
      </w:r>
      <w:r w:rsidRPr="005C1F41">
        <w:rPr>
          <w:kern w:val="26"/>
        </w:rPr>
        <w:t xml:space="preserve"> политик</w:t>
      </w:r>
      <w:r>
        <w:t>и</w:t>
      </w:r>
      <w:r>
        <w:rPr>
          <w:kern w:val="26"/>
        </w:rPr>
        <w:t>,</w:t>
      </w:r>
      <w:r w:rsidRPr="00CE17F0">
        <w:rPr>
          <w:kern w:val="26"/>
        </w:rPr>
        <w:t xml:space="preserve"> о возможности возникновения либо возникшем конфликте интересов</w:t>
      </w:r>
      <w:r>
        <w:rPr>
          <w:kern w:val="26"/>
        </w:rPr>
        <w:t>, одной из сторон которого является работник.</w:t>
      </w:r>
    </w:p>
    <w:p w:rsidR="006D3200" w:rsidRDefault="006D3200" w:rsidP="006D3200">
      <w:pPr>
        <w:pStyle w:val="a"/>
        <w:keepNext/>
        <w:keepLines/>
        <w:numPr>
          <w:ilvl w:val="0"/>
          <w:numId w:val="2"/>
        </w:numPr>
        <w:spacing w:before="360" w:after="120"/>
        <w:ind w:left="0" w:firstLine="0"/>
        <w:jc w:val="center"/>
        <w:rPr>
          <w:b/>
        </w:rPr>
      </w:pPr>
      <w:bookmarkStart w:id="4" w:name="sub_7"/>
      <w:r>
        <w:rPr>
          <w:b/>
        </w:rPr>
        <w:t>М</w:t>
      </w:r>
      <w:r w:rsidRPr="00B51A43">
        <w:rPr>
          <w:b/>
        </w:rPr>
        <w:t>ероприяти</w:t>
      </w:r>
      <w:r>
        <w:rPr>
          <w:b/>
        </w:rPr>
        <w:t>я</w:t>
      </w:r>
      <w:r w:rsidRPr="00B51A43">
        <w:rPr>
          <w:b/>
        </w:rPr>
        <w:t xml:space="preserve"> </w:t>
      </w:r>
      <w:r>
        <w:rPr>
          <w:b/>
        </w:rPr>
        <w:t>по предупреждению коррупции</w:t>
      </w:r>
    </w:p>
    <w:p w:rsidR="006D3200" w:rsidRDefault="006D3200" w:rsidP="006D3200">
      <w:pPr>
        <w:pStyle w:val="a"/>
        <w:numPr>
          <w:ilvl w:val="1"/>
          <w:numId w:val="2"/>
        </w:numPr>
        <w:ind w:left="0" w:firstLine="709"/>
      </w:pPr>
      <w: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6D3200" w:rsidRPr="007902A2" w:rsidRDefault="006D3200" w:rsidP="006D3200">
      <w:pPr>
        <w:pStyle w:val="a"/>
        <w:keepNext/>
        <w:keepLines/>
        <w:numPr>
          <w:ilvl w:val="0"/>
          <w:numId w:val="2"/>
        </w:numPr>
        <w:spacing w:before="360" w:after="120"/>
        <w:ind w:left="0" w:firstLine="0"/>
        <w:jc w:val="center"/>
        <w:rPr>
          <w:b/>
        </w:rPr>
      </w:pPr>
      <w:bookmarkStart w:id="5" w:name="Тек"/>
      <w:bookmarkStart w:id="6" w:name="sub_8"/>
      <w:bookmarkEnd w:id="4"/>
      <w:bookmarkEnd w:id="5"/>
      <w:r w:rsidRPr="007902A2">
        <w:rPr>
          <w:b/>
        </w:rPr>
        <w:t>Внедрение стандартов поведения работников организации</w:t>
      </w:r>
    </w:p>
    <w:bookmarkEnd w:id="6"/>
    <w:p w:rsidR="006D3200" w:rsidRPr="00B51A43" w:rsidRDefault="006D3200" w:rsidP="006D3200">
      <w:pPr>
        <w:pStyle w:val="a"/>
        <w:numPr>
          <w:ilvl w:val="1"/>
          <w:numId w:val="2"/>
        </w:numPr>
        <w:ind w:left="0" w:firstLine="709"/>
      </w:pPr>
      <w:r w:rsidRPr="00B51A43">
        <w:t xml:space="preserve">В целях внедрения антикоррупционных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6D3200" w:rsidRPr="009846A7" w:rsidRDefault="006D3200" w:rsidP="006D3200">
      <w:pPr>
        <w:pStyle w:val="a"/>
        <w:numPr>
          <w:ilvl w:val="1"/>
          <w:numId w:val="2"/>
        </w:numPr>
        <w:ind w:left="0" w:firstLine="709"/>
      </w:pPr>
      <w:r>
        <w:t>О</w:t>
      </w:r>
      <w:r w:rsidRPr="00B51A43">
        <w:t>бщие правила и принципы поведения закрепл</w:t>
      </w:r>
      <w:r>
        <w:t>ены</w:t>
      </w:r>
      <w:r w:rsidRPr="00B51A43">
        <w:t xml:space="preserve"> в Кодексе </w:t>
      </w:r>
      <w:r w:rsidRPr="009846A7">
        <w:t>этики и служебного поведения работников организации</w:t>
      </w:r>
      <w:r w:rsidR="004C67AC">
        <w:t>.</w:t>
      </w:r>
      <w:r w:rsidRPr="009846A7">
        <w:t xml:space="preserve"> </w:t>
      </w:r>
    </w:p>
    <w:p w:rsidR="006D3200" w:rsidRPr="007902A2" w:rsidRDefault="006D3200" w:rsidP="006D3200">
      <w:pPr>
        <w:pStyle w:val="a"/>
        <w:keepNext/>
        <w:keepLines/>
        <w:numPr>
          <w:ilvl w:val="0"/>
          <w:numId w:val="2"/>
        </w:numPr>
        <w:spacing w:before="360" w:after="120"/>
        <w:ind w:left="0" w:firstLine="0"/>
        <w:jc w:val="center"/>
        <w:rPr>
          <w:b/>
        </w:rPr>
      </w:pPr>
      <w:bookmarkStart w:id="7" w:name="sub_9"/>
      <w:r w:rsidRPr="007902A2">
        <w:rPr>
          <w:b/>
        </w:rPr>
        <w:t>Выявление и урегулирование конфликта интересов</w:t>
      </w:r>
    </w:p>
    <w:p w:rsidR="006D3200" w:rsidRPr="00B51A43" w:rsidRDefault="006D3200" w:rsidP="006D3200">
      <w:pPr>
        <w:pStyle w:val="a"/>
        <w:numPr>
          <w:ilvl w:val="1"/>
          <w:numId w:val="2"/>
        </w:numPr>
        <w:ind w:left="0" w:firstLine="709"/>
      </w:pPr>
      <w:bookmarkStart w:id="8" w:name="sub_10"/>
      <w:bookmarkEnd w:id="7"/>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6D3200" w:rsidRPr="008D13F2" w:rsidRDefault="006D3200" w:rsidP="006D3200">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6D3200" w:rsidRPr="008D13F2" w:rsidRDefault="006D3200" w:rsidP="006D3200">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6D3200" w:rsidRPr="008D13F2" w:rsidRDefault="006D3200" w:rsidP="006D3200">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6D3200" w:rsidRPr="008D13F2" w:rsidRDefault="006D3200" w:rsidP="006D3200">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6D3200" w:rsidRPr="008D13F2" w:rsidRDefault="006D3200" w:rsidP="006D3200">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6D3200" w:rsidRDefault="006D3200" w:rsidP="006D3200">
      <w:pPr>
        <w:pStyle w:val="a"/>
        <w:numPr>
          <w:ilvl w:val="1"/>
          <w:numId w:val="2"/>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6D3200" w:rsidRPr="008D13F2" w:rsidRDefault="006D3200" w:rsidP="006D3200">
      <w:pPr>
        <w:pStyle w:val="a"/>
        <w:numPr>
          <w:ilvl w:val="1"/>
          <w:numId w:val="2"/>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w:t>
      </w:r>
      <w:r w:rsidRPr="008D13F2">
        <w:lastRenderedPageBreak/>
        <w:t>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6D3200" w:rsidRPr="000A3404" w:rsidRDefault="006D3200" w:rsidP="006D3200">
      <w:pPr>
        <w:pStyle w:val="a"/>
        <w:numPr>
          <w:ilvl w:val="1"/>
          <w:numId w:val="2"/>
        </w:numPr>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r>
        <w:t>организации</w:t>
      </w:r>
      <w:r w:rsidRPr="00B51A43">
        <w:t xml:space="preserve"> </w:t>
      </w:r>
      <w:r>
        <w:t>установлены</w:t>
      </w:r>
      <w:r w:rsidRPr="00B51A43">
        <w:t xml:space="preserve"> Положение</w:t>
      </w:r>
      <w:r>
        <w:t>м</w:t>
      </w:r>
      <w:r w:rsidRPr="00B51A43">
        <w:t xml:space="preserve"> о конфликте интересов</w:t>
      </w:r>
      <w:r w:rsidR="004C67AC">
        <w:t>.</w:t>
      </w:r>
    </w:p>
    <w:p w:rsidR="006D3200" w:rsidRPr="004E5CFB" w:rsidRDefault="006D3200" w:rsidP="006D3200">
      <w:pPr>
        <w:pStyle w:val="a"/>
        <w:numPr>
          <w:ilvl w:val="1"/>
          <w:numId w:val="2"/>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t xml:space="preserve">о </w:t>
      </w:r>
      <w:r w:rsidRPr="004E5CFB">
        <w:t>конфликт</w:t>
      </w:r>
      <w:r>
        <w:t>е</w:t>
      </w:r>
      <w:r w:rsidRPr="004E5CFB">
        <w:t xml:space="preserve"> интересов, </w:t>
      </w:r>
      <w:r>
        <w:t xml:space="preserve">и периодичность </w:t>
      </w:r>
      <w:r w:rsidRPr="004E5CFB">
        <w:t xml:space="preserve">заполнения декларации </w:t>
      </w:r>
      <w:r>
        <w:t xml:space="preserve">о </w:t>
      </w:r>
      <w:r w:rsidRPr="004E5CFB">
        <w:t>конфликт</w:t>
      </w:r>
      <w:r>
        <w:t>е</w:t>
      </w:r>
      <w:r w:rsidRPr="004E5CFB">
        <w:t xml:space="preserve"> интересов определяется руководителем организации с учетом мнения комиссии по противодействию</w:t>
      </w:r>
      <w:r>
        <w:t xml:space="preserve"> </w:t>
      </w:r>
      <w:r w:rsidRPr="004E5CFB">
        <w:t>коррупции.</w:t>
      </w:r>
    </w:p>
    <w:p w:rsidR="006D3200" w:rsidRPr="008D13F2" w:rsidRDefault="006D3200" w:rsidP="006D3200">
      <w:pPr>
        <w:pStyle w:val="a"/>
        <w:numPr>
          <w:ilvl w:val="1"/>
          <w:numId w:val="2"/>
        </w:numPr>
        <w:ind w:left="0" w:firstLine="709"/>
      </w:pPr>
      <w:r>
        <w:t>Организация</w:t>
      </w:r>
      <w:r w:rsidRPr="008D13F2">
        <w:t xml:space="preserve"> берет на себя обязательство конфиденциального рассмотрения </w:t>
      </w:r>
      <w:r>
        <w:t>информации, п</w:t>
      </w:r>
      <w:r w:rsidRPr="008D13F2">
        <w:t>оступивш</w:t>
      </w:r>
      <w:r>
        <w:t>ей</w:t>
      </w:r>
      <w:r w:rsidRPr="008D13F2">
        <w:t xml:space="preserve"> </w:t>
      </w:r>
      <w:r>
        <w:t xml:space="preserve">в рамках уведомления </w:t>
      </w:r>
      <w:r w:rsidRPr="000A3404">
        <w:t>о возникшем конфликте интересов или о возможности его возникновения</w:t>
      </w:r>
      <w:r w:rsidRPr="008D13F2">
        <w:t>.</w:t>
      </w:r>
    </w:p>
    <w:p w:rsidR="006D3200" w:rsidRPr="007902A2" w:rsidRDefault="006D3200" w:rsidP="006D3200">
      <w:pPr>
        <w:pStyle w:val="a"/>
        <w:keepNext/>
        <w:keepLines/>
        <w:numPr>
          <w:ilvl w:val="0"/>
          <w:numId w:val="2"/>
        </w:numPr>
        <w:spacing w:before="360" w:after="120"/>
        <w:ind w:left="0" w:firstLine="0"/>
        <w:jc w:val="center"/>
        <w:rPr>
          <w:b/>
        </w:rPr>
      </w:pPr>
      <w:r w:rsidRPr="007902A2">
        <w:rPr>
          <w:b/>
        </w:rPr>
        <w:t xml:space="preserve">Правила обмена деловыми подарками </w:t>
      </w:r>
      <w:r>
        <w:rPr>
          <w:b/>
        </w:rPr>
        <w:br/>
      </w:r>
      <w:r w:rsidRPr="007902A2">
        <w:rPr>
          <w:b/>
        </w:rPr>
        <w:t>и знаками делового гостеприимства</w:t>
      </w:r>
    </w:p>
    <w:bookmarkEnd w:id="8"/>
    <w:p w:rsidR="006D3200" w:rsidRPr="00A16E64" w:rsidRDefault="006D3200" w:rsidP="006D3200">
      <w:pPr>
        <w:pStyle w:val="a"/>
        <w:numPr>
          <w:ilvl w:val="1"/>
          <w:numId w:val="2"/>
        </w:numPr>
        <w:tabs>
          <w:tab w:val="clear" w:pos="567"/>
          <w:tab w:val="clear" w:pos="1276"/>
          <w:tab w:val="left" w:pos="1418"/>
        </w:tabs>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6D3200" w:rsidRPr="000331EC" w:rsidRDefault="006D3200" w:rsidP="006D3200">
      <w:pPr>
        <w:pStyle w:val="a"/>
        <w:numPr>
          <w:ilvl w:val="1"/>
          <w:numId w:val="2"/>
        </w:numPr>
        <w:tabs>
          <w:tab w:val="clear" w:pos="567"/>
          <w:tab w:val="clear" w:pos="1276"/>
          <w:tab w:val="left" w:pos="1418"/>
        </w:tabs>
        <w:ind w:left="0" w:firstLine="709"/>
      </w:pPr>
      <w:r w:rsidRPr="000331EC">
        <w:t xml:space="preserve">В целях исключения нарушения норм </w:t>
      </w:r>
      <w:r w:rsidRPr="000331EC">
        <w:rPr>
          <w:bCs/>
        </w:rPr>
        <w:t>законодательства о противодействии коррупции</w:t>
      </w:r>
      <w:r>
        <w:t>;</w:t>
      </w:r>
      <w:r w:rsidRPr="000331EC">
        <w:t xml:space="preserve"> оказания влияния третьих лиц на деятельность </w:t>
      </w:r>
      <w:r>
        <w:t xml:space="preserve">руководителя </w:t>
      </w:r>
      <w:r w:rsidRPr="000331EC">
        <w:t>организации</w:t>
      </w:r>
      <w:r>
        <w:t xml:space="preserve"> и</w:t>
      </w:r>
      <w:r w:rsidRPr="000331EC">
        <w:t xml:space="preserve"> работников при </w:t>
      </w:r>
      <w:r w:rsidRPr="00A16E64">
        <w:t>исполнении</w:t>
      </w:r>
      <w:r w:rsidRPr="000331EC">
        <w:t xml:space="preserve"> ими трудов</w:t>
      </w:r>
      <w:r w:rsidRPr="00A16E64">
        <w:t>ых обязанностей</w:t>
      </w:r>
      <w:r>
        <w:t>;</w:t>
      </w:r>
      <w:r w:rsidRPr="000331EC">
        <w:t xml:space="preserve"> </w:t>
      </w:r>
      <w:r w:rsidRPr="00A16E64">
        <w:t>минимизации имиджевых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r>
        <w:t>организации</w:t>
      </w:r>
      <w:r w:rsidRPr="000331EC">
        <w:t>;</w:t>
      </w:r>
      <w:r>
        <w:t xml:space="preserve"> </w:t>
      </w:r>
      <w:r w:rsidRPr="000331EC">
        <w:rPr>
          <w:szCs w:val="22"/>
        </w:rPr>
        <w:t>определени</w:t>
      </w:r>
      <w:r>
        <w:rPr>
          <w:szCs w:val="22"/>
        </w:rPr>
        <w:t>я</w:t>
      </w:r>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мероприятиях;</w:t>
      </w:r>
      <w:r>
        <w:t xml:space="preserve"> </w:t>
      </w:r>
      <w:r w:rsidRPr="000331EC">
        <w:rPr>
          <w:szCs w:val="22"/>
        </w:rPr>
        <w:t>минимиз</w:t>
      </w:r>
      <w:r>
        <w:rPr>
          <w:szCs w:val="22"/>
        </w:rPr>
        <w:t>ации</w:t>
      </w:r>
      <w:r w:rsidRPr="000331EC">
        <w:rPr>
          <w:szCs w:val="22"/>
        </w:rPr>
        <w:t xml:space="preserve"> рисков, связанных с возможным злоупотреблением в области подарков, представительских мероприятий</w:t>
      </w:r>
      <w:r>
        <w:t xml:space="preserve"> </w:t>
      </w:r>
      <w:r w:rsidRPr="000331EC">
        <w:t xml:space="preserve">в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004C67AC">
        <w:t>.</w:t>
      </w:r>
    </w:p>
    <w:p w:rsidR="006D3200" w:rsidRPr="00473DC6" w:rsidRDefault="006D3200" w:rsidP="006D3200">
      <w:pPr>
        <w:pStyle w:val="a"/>
        <w:keepNext/>
        <w:keepLines/>
        <w:numPr>
          <w:ilvl w:val="0"/>
          <w:numId w:val="2"/>
        </w:numPr>
        <w:spacing w:before="360" w:after="120"/>
        <w:ind w:left="0" w:firstLine="0"/>
        <w:jc w:val="center"/>
        <w:rPr>
          <w:b/>
        </w:rPr>
      </w:pPr>
      <w:r>
        <w:rPr>
          <w:b/>
        </w:rPr>
        <w:lastRenderedPageBreak/>
        <w:t>М</w:t>
      </w:r>
      <w:r w:rsidRPr="00473DC6">
        <w:rPr>
          <w:b/>
        </w:rPr>
        <w:t>ер</w:t>
      </w:r>
      <w:r>
        <w:rPr>
          <w:b/>
        </w:rPr>
        <w:t>ы</w:t>
      </w:r>
      <w:r w:rsidRPr="00473DC6">
        <w:rPr>
          <w:b/>
        </w:rPr>
        <w:t xml:space="preserve"> по предупреждению коррупции </w:t>
      </w:r>
      <w:r>
        <w:rPr>
          <w:b/>
        </w:rPr>
        <w:br/>
      </w:r>
      <w:r w:rsidRPr="00473DC6">
        <w:rPr>
          <w:b/>
        </w:rPr>
        <w:t>при взаимодействии с контрагентами</w:t>
      </w:r>
    </w:p>
    <w:p w:rsidR="006D3200" w:rsidRDefault="006D3200" w:rsidP="006D3200">
      <w:pPr>
        <w:pStyle w:val="a"/>
        <w:numPr>
          <w:ilvl w:val="1"/>
          <w:numId w:val="2"/>
        </w:numPr>
        <w:tabs>
          <w:tab w:val="clear" w:pos="567"/>
          <w:tab w:val="clear" w:pos="1276"/>
          <w:tab w:val="left" w:pos="1418"/>
        </w:tabs>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6D3200" w:rsidRDefault="006D3200" w:rsidP="006D3200">
      <w:pPr>
        <w:pStyle w:val="a"/>
        <w:numPr>
          <w:ilvl w:val="2"/>
          <w:numId w:val="2"/>
        </w:numPr>
        <w:tabs>
          <w:tab w:val="clear" w:pos="567"/>
          <w:tab w:val="clear" w:pos="1276"/>
          <w:tab w:val="left" w:pos="1701"/>
        </w:tabs>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6D3200" w:rsidRDefault="006D3200" w:rsidP="006D3200">
      <w:pPr>
        <w:pStyle w:val="a"/>
        <w:numPr>
          <w:ilvl w:val="2"/>
          <w:numId w:val="2"/>
        </w:numPr>
        <w:tabs>
          <w:tab w:val="clear" w:pos="567"/>
          <w:tab w:val="clear" w:pos="1276"/>
          <w:tab w:val="left" w:pos="1701"/>
        </w:tabs>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6D3200" w:rsidRDefault="006D3200" w:rsidP="006D3200">
      <w:pPr>
        <w:pStyle w:val="a"/>
        <w:numPr>
          <w:ilvl w:val="2"/>
          <w:numId w:val="2"/>
        </w:numPr>
        <w:tabs>
          <w:tab w:val="clear" w:pos="567"/>
          <w:tab w:val="clear" w:pos="1276"/>
          <w:tab w:val="left" w:pos="1701"/>
        </w:tabs>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6D3200" w:rsidRPr="006B4407" w:rsidRDefault="006D3200" w:rsidP="006D3200">
      <w:pPr>
        <w:pStyle w:val="a"/>
        <w:numPr>
          <w:ilvl w:val="2"/>
          <w:numId w:val="2"/>
        </w:numPr>
        <w:tabs>
          <w:tab w:val="clear" w:pos="567"/>
          <w:tab w:val="clear" w:pos="1276"/>
          <w:tab w:val="left" w:pos="1701"/>
        </w:tabs>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 </w:t>
      </w:r>
      <w:r w:rsidRPr="006B4407">
        <w:t>(антикоррупционная оговорка)</w:t>
      </w:r>
      <w:r w:rsidR="004C67AC">
        <w:t>.</w:t>
      </w:r>
    </w:p>
    <w:p w:rsidR="006D3200" w:rsidRPr="00B51A43" w:rsidRDefault="006D3200" w:rsidP="006D3200">
      <w:pPr>
        <w:pStyle w:val="a"/>
        <w:numPr>
          <w:ilvl w:val="2"/>
          <w:numId w:val="2"/>
        </w:numPr>
        <w:tabs>
          <w:tab w:val="clear" w:pos="567"/>
          <w:tab w:val="clear" w:pos="1276"/>
          <w:tab w:val="left" w:pos="1701"/>
        </w:tabs>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6D3200" w:rsidRPr="00B51A43" w:rsidRDefault="006D3200" w:rsidP="006D3200">
      <w:pPr>
        <w:pStyle w:val="a"/>
        <w:keepNext/>
        <w:keepLines/>
        <w:numPr>
          <w:ilvl w:val="0"/>
          <w:numId w:val="2"/>
        </w:numPr>
        <w:spacing w:before="360" w:after="120"/>
        <w:ind w:left="0" w:firstLine="0"/>
        <w:jc w:val="center"/>
        <w:rPr>
          <w:b/>
        </w:rPr>
      </w:pPr>
      <w:r w:rsidRPr="00B51A43">
        <w:rPr>
          <w:b/>
        </w:rPr>
        <w:t>Оценка коррупционных рисков</w:t>
      </w:r>
      <w:r>
        <w:rPr>
          <w:b/>
        </w:rPr>
        <w:t xml:space="preserve"> организации</w:t>
      </w:r>
    </w:p>
    <w:p w:rsidR="006D3200" w:rsidRDefault="006D3200" w:rsidP="006D3200">
      <w:pPr>
        <w:pStyle w:val="a"/>
        <w:numPr>
          <w:ilvl w:val="1"/>
          <w:numId w:val="2"/>
        </w:numPr>
        <w:tabs>
          <w:tab w:val="clear" w:pos="567"/>
          <w:tab w:val="clear" w:pos="1276"/>
          <w:tab w:val="left" w:pos="1418"/>
        </w:tabs>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r w:rsidRPr="00B51A43">
        <w:t xml:space="preserve"> </w:t>
      </w:r>
    </w:p>
    <w:p w:rsidR="006D3200" w:rsidRDefault="006D3200" w:rsidP="006D3200">
      <w:pPr>
        <w:pStyle w:val="a"/>
        <w:numPr>
          <w:ilvl w:val="2"/>
          <w:numId w:val="2"/>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6D3200" w:rsidRDefault="006D3200" w:rsidP="006D3200">
      <w:pPr>
        <w:pStyle w:val="a"/>
        <w:numPr>
          <w:ilvl w:val="2"/>
          <w:numId w:val="2"/>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6D3200" w:rsidRDefault="006D3200" w:rsidP="006D3200">
      <w:pPr>
        <w:pStyle w:val="a"/>
        <w:numPr>
          <w:ilvl w:val="2"/>
          <w:numId w:val="2"/>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6D3200" w:rsidRPr="00B51A43" w:rsidRDefault="006D3200" w:rsidP="006D3200">
      <w:pPr>
        <w:pStyle w:val="a"/>
        <w:numPr>
          <w:ilvl w:val="1"/>
          <w:numId w:val="2"/>
        </w:numPr>
        <w:tabs>
          <w:tab w:val="clear" w:pos="567"/>
          <w:tab w:val="clear" w:pos="1276"/>
          <w:tab w:val="left" w:pos="1418"/>
        </w:tabs>
        <w:ind w:left="0" w:firstLine="709"/>
      </w:pPr>
      <w:r>
        <w:lastRenderedPageBreak/>
        <w:t xml:space="preserve">Оценка коррупционных рисков организации осуществляется ежегодно в соответствии с Методическими рекомендациями </w:t>
      </w:r>
      <w:r w:rsidRPr="003D19BC">
        <w:t>по проведению оценки коррупционных рисков, возникающих при реализации функций</w:t>
      </w:r>
      <w:r>
        <w:t xml:space="preserve">, разработанных Министерством труда и социального развития Российской Федерации с учетом </w:t>
      </w:r>
      <w:r w:rsidRPr="00B51A43">
        <w:t>специфик</w:t>
      </w:r>
      <w:r>
        <w:t>и</w:t>
      </w:r>
      <w:r w:rsidRPr="00B51A43">
        <w:t xml:space="preserve"> деятельности </w:t>
      </w:r>
      <w:r>
        <w:t>организации.</w:t>
      </w:r>
    </w:p>
    <w:p w:rsidR="006D3200" w:rsidRPr="007902A2" w:rsidRDefault="006D3200" w:rsidP="006D3200">
      <w:pPr>
        <w:pStyle w:val="a"/>
        <w:keepNext/>
        <w:keepLines/>
        <w:numPr>
          <w:ilvl w:val="0"/>
          <w:numId w:val="2"/>
        </w:numPr>
        <w:spacing w:before="360" w:after="120"/>
        <w:ind w:left="0" w:firstLine="0"/>
        <w:jc w:val="center"/>
        <w:rPr>
          <w:b/>
        </w:rPr>
      </w:pPr>
      <w:bookmarkStart w:id="9" w:name="sub_12"/>
      <w:r>
        <w:rPr>
          <w:b/>
        </w:rPr>
        <w:t xml:space="preserve">Антикоррупционное просвещение </w:t>
      </w:r>
      <w:r w:rsidRPr="007902A2">
        <w:rPr>
          <w:b/>
        </w:rPr>
        <w:t xml:space="preserve">работников </w:t>
      </w:r>
    </w:p>
    <w:bookmarkEnd w:id="9"/>
    <w:p w:rsidR="006D3200" w:rsidRDefault="006D3200" w:rsidP="006D3200">
      <w:pPr>
        <w:pStyle w:val="a"/>
        <w:numPr>
          <w:ilvl w:val="1"/>
          <w:numId w:val="2"/>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6D3200" w:rsidRPr="00706978" w:rsidRDefault="006D3200" w:rsidP="006D3200">
      <w:pPr>
        <w:pStyle w:val="a"/>
        <w:numPr>
          <w:ilvl w:val="1"/>
          <w:numId w:val="2"/>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Антикоррупционной политики</w:t>
      </w:r>
      <w:r>
        <w:t>.</w:t>
      </w:r>
    </w:p>
    <w:p w:rsidR="006D3200" w:rsidRDefault="006D3200" w:rsidP="006D3200">
      <w:pPr>
        <w:pStyle w:val="a"/>
        <w:numPr>
          <w:ilvl w:val="1"/>
          <w:numId w:val="2"/>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6D3200" w:rsidRPr="00B51A43" w:rsidRDefault="006D3200" w:rsidP="006D3200">
      <w:pPr>
        <w:pStyle w:val="a"/>
        <w:numPr>
          <w:ilvl w:val="1"/>
          <w:numId w:val="2"/>
        </w:numPr>
        <w:tabs>
          <w:tab w:val="clear" w:pos="567"/>
          <w:tab w:val="clear" w:pos="1276"/>
          <w:tab w:val="left" w:pos="1418"/>
        </w:tabs>
        <w:ind w:left="0" w:firstLine="709"/>
      </w:pPr>
      <w:r>
        <w:t>Антикоррупционное к</w:t>
      </w:r>
      <w:r w:rsidRPr="00B51A43">
        <w:t xml:space="preserve">онсультирование осуществляется в индивидуальном порядке лицами, ответственными за реализацию </w:t>
      </w:r>
      <w:r w:rsidRPr="00EA6F91">
        <w:t>Антикоррупционной политики</w:t>
      </w:r>
      <w:r w:rsidRPr="00B51A43">
        <w:t xml:space="preserve"> в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6D3200" w:rsidRPr="007902A2" w:rsidRDefault="006D3200" w:rsidP="006D3200">
      <w:pPr>
        <w:pStyle w:val="a"/>
        <w:keepNext/>
        <w:keepLines/>
        <w:numPr>
          <w:ilvl w:val="0"/>
          <w:numId w:val="2"/>
        </w:numPr>
        <w:spacing w:before="360" w:after="120"/>
        <w:ind w:left="0" w:firstLine="0"/>
        <w:jc w:val="center"/>
        <w:rPr>
          <w:b/>
        </w:rPr>
      </w:pPr>
      <w:bookmarkStart w:id="10" w:name="sub_13"/>
      <w:r w:rsidRPr="007902A2">
        <w:rPr>
          <w:b/>
        </w:rPr>
        <w:t>Внутренний контроль и аудит</w:t>
      </w:r>
    </w:p>
    <w:bookmarkEnd w:id="10"/>
    <w:p w:rsidR="006D3200" w:rsidRDefault="006D3200" w:rsidP="006D3200">
      <w:pPr>
        <w:pStyle w:val="a"/>
        <w:numPr>
          <w:ilvl w:val="1"/>
          <w:numId w:val="2"/>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Pr="00C04D88">
        <w:rPr>
          <w:bCs/>
        </w:rPr>
        <w:t>способствует профилактике и выявлению коррупционных правонарушений в деятельности организации.</w:t>
      </w:r>
    </w:p>
    <w:p w:rsidR="006D3200" w:rsidRPr="00C04D88" w:rsidRDefault="006D3200" w:rsidP="006D3200">
      <w:pPr>
        <w:pStyle w:val="a"/>
        <w:numPr>
          <w:ilvl w:val="1"/>
          <w:numId w:val="2"/>
        </w:numPr>
        <w:tabs>
          <w:tab w:val="clear" w:pos="567"/>
          <w:tab w:val="clear" w:pos="1276"/>
          <w:tab w:val="left" w:pos="1418"/>
        </w:tabs>
        <w:ind w:left="0" w:firstLine="709"/>
        <w:rPr>
          <w:bCs/>
        </w:rPr>
      </w:pPr>
      <w:r w:rsidRPr="00C04D88">
        <w:rPr>
          <w:bCs/>
        </w:rPr>
        <w:t xml:space="preserve">Задачами внутреннего контроля и аудита </w:t>
      </w:r>
      <w:r>
        <w:rPr>
          <w:bCs/>
        </w:rPr>
        <w:t xml:space="preserve">в целях реализации мер предупреждения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6D3200" w:rsidRDefault="006D3200" w:rsidP="006D3200">
      <w:pPr>
        <w:pStyle w:val="a"/>
        <w:numPr>
          <w:ilvl w:val="1"/>
          <w:numId w:val="2"/>
        </w:numPr>
        <w:tabs>
          <w:tab w:val="clear" w:pos="567"/>
          <w:tab w:val="clear" w:pos="1276"/>
          <w:tab w:val="left" w:pos="1418"/>
        </w:tabs>
        <w:ind w:left="0" w:firstLine="709"/>
        <w:rPr>
          <w:bCs/>
        </w:rPr>
      </w:pPr>
      <w:r>
        <w:rPr>
          <w:bCs/>
        </w:rPr>
        <w:lastRenderedPageBreak/>
        <w:t xml:space="preserve">Требования Антикоррупционной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6D3200" w:rsidRPr="00C04D88" w:rsidRDefault="006D3200" w:rsidP="006D3200">
      <w:pPr>
        <w:spacing w:line="276" w:lineRule="auto"/>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6D3200" w:rsidRPr="00C04D88" w:rsidRDefault="006D3200" w:rsidP="006D3200">
      <w:pPr>
        <w:spacing w:line="276" w:lineRule="auto"/>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6D3200" w:rsidRPr="00C04D88" w:rsidRDefault="006D3200" w:rsidP="006D3200">
      <w:pPr>
        <w:spacing w:line="276" w:lineRule="auto"/>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6D3200" w:rsidRPr="00B51A43" w:rsidRDefault="006D3200" w:rsidP="006D3200">
      <w:pPr>
        <w:pStyle w:val="a"/>
        <w:numPr>
          <w:ilvl w:val="2"/>
          <w:numId w:val="2"/>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документах и отчетности, уничтожени</w:t>
      </w:r>
      <w:r>
        <w:t>е</w:t>
      </w:r>
      <w:r w:rsidRPr="00B51A43">
        <w:t xml:space="preserve"> документов и отчетности ранее установленного срока и т. д.</w:t>
      </w:r>
    </w:p>
    <w:p w:rsidR="006D3200" w:rsidRPr="00B51A43" w:rsidRDefault="006D3200" w:rsidP="006D3200">
      <w:pPr>
        <w:pStyle w:val="a"/>
        <w:numPr>
          <w:ilvl w:val="2"/>
          <w:numId w:val="2"/>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6D3200" w:rsidRPr="00BD3ED0" w:rsidRDefault="006D3200" w:rsidP="006D3200">
      <w:pPr>
        <w:spacing w:line="276" w:lineRule="auto"/>
        <w:jc w:val="both"/>
        <w:rPr>
          <w:kern w:val="26"/>
        </w:rPr>
      </w:pPr>
      <w:r>
        <w:rPr>
          <w:kern w:val="26"/>
        </w:rPr>
        <w:t>– </w:t>
      </w:r>
      <w:r w:rsidRPr="00BD3ED0">
        <w:rPr>
          <w:kern w:val="26"/>
        </w:rPr>
        <w:t>оплата услуг, характер которых не определен либо вызывает сомнения;</w:t>
      </w:r>
    </w:p>
    <w:p w:rsidR="006D3200" w:rsidRPr="00BD3ED0" w:rsidRDefault="006D3200" w:rsidP="006D3200">
      <w:pPr>
        <w:spacing w:line="276" w:lineRule="auto"/>
        <w:jc w:val="both"/>
        <w:rPr>
          <w:kern w:val="26"/>
        </w:rPr>
      </w:pPr>
      <w:r>
        <w:rPr>
          <w:kern w:val="26"/>
        </w:rPr>
        <w:t>– </w:t>
      </w:r>
      <w:r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6D3200" w:rsidRPr="00BD3ED0" w:rsidRDefault="006D3200" w:rsidP="006D3200">
      <w:pPr>
        <w:spacing w:line="276" w:lineRule="auto"/>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6D3200" w:rsidRPr="00BD3ED0" w:rsidRDefault="006D3200" w:rsidP="006D3200">
      <w:pPr>
        <w:spacing w:line="276" w:lineRule="auto"/>
        <w:jc w:val="both"/>
        <w:rPr>
          <w:kern w:val="26"/>
        </w:rPr>
      </w:pPr>
      <w:r>
        <w:rPr>
          <w:kern w:val="26"/>
        </w:rPr>
        <w:t>– </w:t>
      </w:r>
      <w:r w:rsidRPr="00BD3ED0">
        <w:rPr>
          <w:kern w:val="26"/>
        </w:rPr>
        <w:t>закупки или продажи по ценам, значительно отличающимся от рыночных;</w:t>
      </w:r>
    </w:p>
    <w:p w:rsidR="006D3200" w:rsidRPr="00BD3ED0" w:rsidRDefault="006D3200" w:rsidP="006D3200">
      <w:pPr>
        <w:spacing w:line="276" w:lineRule="auto"/>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6D3200" w:rsidRPr="007902A2" w:rsidRDefault="006D3200" w:rsidP="006D3200">
      <w:pPr>
        <w:pStyle w:val="a"/>
        <w:keepNext/>
        <w:keepLines/>
        <w:numPr>
          <w:ilvl w:val="0"/>
          <w:numId w:val="2"/>
        </w:numPr>
        <w:spacing w:before="360" w:after="120"/>
        <w:ind w:left="0" w:firstLine="0"/>
        <w:jc w:val="center"/>
        <w:rPr>
          <w:b/>
        </w:rPr>
      </w:pPr>
      <w:bookmarkStart w:id="11" w:name="sub_15"/>
      <w:r w:rsidRPr="007902A2">
        <w:rPr>
          <w:b/>
        </w:rPr>
        <w:lastRenderedPageBreak/>
        <w:t xml:space="preserve">Сотрудничество с </w:t>
      </w:r>
      <w:r>
        <w:rPr>
          <w:b/>
        </w:rPr>
        <w:t xml:space="preserve">контрольно – надзорными и </w:t>
      </w:r>
      <w:r w:rsidRPr="007902A2">
        <w:rPr>
          <w:b/>
        </w:rPr>
        <w:t>правоохранительными органами в сфере противодействия коррупции</w:t>
      </w:r>
    </w:p>
    <w:bookmarkEnd w:id="11"/>
    <w:p w:rsidR="006D3200" w:rsidRPr="00BD3ED0" w:rsidRDefault="006D3200" w:rsidP="006D3200">
      <w:pPr>
        <w:pStyle w:val="a"/>
        <w:numPr>
          <w:ilvl w:val="1"/>
          <w:numId w:val="2"/>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6D3200" w:rsidRPr="00BD3ED0" w:rsidRDefault="006D3200" w:rsidP="006D3200">
      <w:pPr>
        <w:pStyle w:val="a"/>
        <w:numPr>
          <w:ilvl w:val="1"/>
          <w:numId w:val="2"/>
        </w:numPr>
        <w:tabs>
          <w:tab w:val="clear" w:pos="567"/>
          <w:tab w:val="clear" w:pos="1276"/>
          <w:tab w:val="left" w:pos="1418"/>
        </w:tabs>
        <w:ind w:left="0" w:firstLine="709"/>
        <w:rPr>
          <w:bCs/>
        </w:rPr>
      </w:pPr>
      <w:r>
        <w:rPr>
          <w:bCs/>
        </w:rPr>
        <w:t>Организация</w:t>
      </w:r>
      <w:r w:rsidRPr="00BD3ED0">
        <w:rPr>
          <w:bCs/>
        </w:rPr>
        <w:t xml:space="preserve"> принимает на себя публичное обязательство сообщать в правоохранительные органы о</w:t>
      </w:r>
      <w:r>
        <w:rPr>
          <w:bCs/>
        </w:rPr>
        <w:t>бо</w:t>
      </w:r>
      <w:r w:rsidRPr="00BD3ED0">
        <w:rPr>
          <w:bCs/>
        </w:rPr>
        <w:t xml:space="preserve"> </w:t>
      </w:r>
      <w:r>
        <w:rPr>
          <w:bCs/>
        </w:rPr>
        <w:t xml:space="preserve">всех </w:t>
      </w:r>
      <w:r w:rsidRPr="00BD3ED0">
        <w:rPr>
          <w:bCs/>
        </w:rPr>
        <w:t xml:space="preserve">случаях совершения коррупционных правонарушений, о которых </w:t>
      </w:r>
      <w:r>
        <w:rPr>
          <w:bCs/>
        </w:rPr>
        <w:t>организации</w:t>
      </w:r>
      <w:r w:rsidRPr="00BD3ED0">
        <w:rPr>
          <w:bCs/>
        </w:rPr>
        <w:t xml:space="preserve"> стало известно.</w:t>
      </w:r>
    </w:p>
    <w:p w:rsidR="006D3200" w:rsidRPr="00BD3ED0" w:rsidRDefault="006D3200" w:rsidP="006D3200">
      <w:pPr>
        <w:pStyle w:val="a"/>
        <w:numPr>
          <w:ilvl w:val="1"/>
          <w:numId w:val="2"/>
        </w:numPr>
        <w:tabs>
          <w:tab w:val="clear" w:pos="567"/>
          <w:tab w:val="clear" w:pos="1276"/>
          <w:tab w:val="left" w:pos="1418"/>
        </w:tabs>
        <w:ind w:left="0" w:firstLine="709"/>
        <w:rPr>
          <w:bCs/>
        </w:rPr>
      </w:pPr>
      <w:r>
        <w:rPr>
          <w:bCs/>
        </w:rPr>
        <w:t>Организация</w:t>
      </w:r>
      <w:r w:rsidRPr="00BD3ED0">
        <w:rPr>
          <w:bCs/>
        </w:rPr>
        <w:t xml:space="preserve"> принимает на себя обязательство воздерживаться от каких-либо санкций в отношении </w:t>
      </w:r>
      <w:r>
        <w:rPr>
          <w:bCs/>
        </w:rPr>
        <w:t>работников</w:t>
      </w:r>
      <w:r w:rsidRPr="00BD3ED0">
        <w:rPr>
          <w:bCs/>
        </w:rPr>
        <w:t xml:space="preserve">, сообщивших в </w:t>
      </w:r>
      <w:r>
        <w:rPr>
          <w:bCs/>
        </w:rPr>
        <w:t xml:space="preserve">контрольно – надзорные и </w:t>
      </w:r>
      <w:r w:rsidRPr="00BD3ED0">
        <w:rPr>
          <w:bCs/>
        </w:rPr>
        <w:t>правоохранительные органы о ставшей им известной в ходе выполнения трудовых обязанностей информации о подготовке</w:t>
      </w:r>
      <w:r>
        <w:rPr>
          <w:bCs/>
        </w:rPr>
        <w:t xml:space="preserve"> к совершению,</w:t>
      </w:r>
      <w:r w:rsidRPr="00BD3ED0">
        <w:rPr>
          <w:bCs/>
        </w:rPr>
        <w:t xml:space="preserve"> совершении </w:t>
      </w:r>
      <w:r>
        <w:rPr>
          <w:bCs/>
        </w:rPr>
        <w:t xml:space="preserve">или совершенном </w:t>
      </w:r>
      <w:r w:rsidRPr="00BD3ED0">
        <w:rPr>
          <w:bCs/>
        </w:rPr>
        <w:t>коррупционно</w:t>
      </w:r>
      <w:r>
        <w:rPr>
          <w:bCs/>
        </w:rPr>
        <w:t>м</w:t>
      </w:r>
      <w:r w:rsidRPr="00BD3ED0">
        <w:rPr>
          <w:bCs/>
        </w:rPr>
        <w:t xml:space="preserve"> правонарушени</w:t>
      </w:r>
      <w:r>
        <w:rPr>
          <w:bCs/>
        </w:rPr>
        <w:t>и или преступлении</w:t>
      </w:r>
      <w:r w:rsidRPr="00BD3ED0">
        <w:rPr>
          <w:bCs/>
        </w:rPr>
        <w:t>.</w:t>
      </w:r>
    </w:p>
    <w:p w:rsidR="006D3200" w:rsidRPr="00BD3ED0" w:rsidRDefault="006D3200" w:rsidP="006D3200">
      <w:pPr>
        <w:pStyle w:val="a"/>
        <w:numPr>
          <w:ilvl w:val="1"/>
          <w:numId w:val="2"/>
        </w:numPr>
        <w:tabs>
          <w:tab w:val="clear" w:pos="567"/>
          <w:tab w:val="clear" w:pos="1276"/>
          <w:tab w:val="left" w:pos="1418"/>
        </w:tabs>
        <w:ind w:left="0" w:firstLine="709"/>
        <w:rPr>
          <w:bCs/>
        </w:rPr>
      </w:pPr>
      <w:r w:rsidRPr="00BD3ED0">
        <w:rPr>
          <w:bCs/>
        </w:rPr>
        <w:t xml:space="preserve">Сотрудничество с </w:t>
      </w:r>
      <w:r>
        <w:rPr>
          <w:bCs/>
        </w:rPr>
        <w:t xml:space="preserve">контрольно – надзорными и </w:t>
      </w:r>
      <w:r w:rsidRPr="00BD3ED0">
        <w:rPr>
          <w:bCs/>
        </w:rPr>
        <w:t xml:space="preserve">правоохранительными органами также </w:t>
      </w:r>
      <w:r>
        <w:rPr>
          <w:bCs/>
        </w:rPr>
        <w:t xml:space="preserve">осуществляется </w:t>
      </w:r>
      <w:r w:rsidRPr="00BD3ED0">
        <w:rPr>
          <w:bCs/>
        </w:rPr>
        <w:t>в форме:</w:t>
      </w:r>
    </w:p>
    <w:p w:rsidR="006D3200" w:rsidRPr="00BD3ED0" w:rsidRDefault="006D3200" w:rsidP="006D3200">
      <w:pPr>
        <w:spacing w:line="276" w:lineRule="auto"/>
        <w:jc w:val="both"/>
        <w:rPr>
          <w:kern w:val="26"/>
        </w:rPr>
      </w:pPr>
      <w:r>
        <w:rPr>
          <w:kern w:val="26"/>
        </w:rPr>
        <w:t>– </w:t>
      </w:r>
      <w:r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Pr="00BD3ED0">
        <w:rPr>
          <w:kern w:val="26"/>
        </w:rPr>
        <w:t xml:space="preserve"> организации по вопросам предупреждения и противодействия коррупции;</w:t>
      </w:r>
    </w:p>
    <w:p w:rsidR="006D3200" w:rsidRPr="00BD3ED0" w:rsidRDefault="006D3200" w:rsidP="006D3200">
      <w:pPr>
        <w:spacing w:line="276" w:lineRule="auto"/>
        <w:jc w:val="both"/>
        <w:rPr>
          <w:kern w:val="26"/>
        </w:rPr>
      </w:pPr>
      <w:r>
        <w:rPr>
          <w:kern w:val="26"/>
        </w:rPr>
        <w:t>– </w:t>
      </w:r>
      <w:r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6D3200" w:rsidRDefault="006D3200" w:rsidP="006D3200">
      <w:pPr>
        <w:pStyle w:val="a"/>
        <w:numPr>
          <w:ilvl w:val="1"/>
          <w:numId w:val="2"/>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оказыва</w:t>
      </w:r>
      <w:r>
        <w:rPr>
          <w:bCs/>
        </w:rPr>
        <w:t>ют</w:t>
      </w:r>
      <w:r w:rsidRPr="00BD3ED0">
        <w:rPr>
          <w:bCs/>
        </w:rPr>
        <w:t xml:space="preserve"> поддержку правоохранительным органам в выявлении и расследовании фактов коррупции, предпринима</w:t>
      </w:r>
      <w:r>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6D3200" w:rsidRPr="00BD3ED0" w:rsidRDefault="006D3200" w:rsidP="006D3200">
      <w:pPr>
        <w:pStyle w:val="a"/>
        <w:numPr>
          <w:ilvl w:val="1"/>
          <w:numId w:val="2"/>
        </w:numPr>
        <w:tabs>
          <w:tab w:val="clear" w:pos="567"/>
          <w:tab w:val="clear" w:pos="1276"/>
          <w:tab w:val="left" w:pos="1418"/>
        </w:tabs>
        <w:ind w:left="0" w:firstLine="709"/>
        <w:rPr>
          <w:bCs/>
        </w:rPr>
      </w:pPr>
      <w:r w:rsidRPr="00BD3ED0">
        <w:rPr>
          <w:bCs/>
        </w:rPr>
        <w:t>Руковод</w:t>
      </w:r>
      <w:r>
        <w:rPr>
          <w:bCs/>
        </w:rPr>
        <w:t>итель организации и работники</w:t>
      </w:r>
      <w:r w:rsidRPr="00BD3ED0">
        <w:rPr>
          <w:bCs/>
        </w:rPr>
        <w:t xml:space="preserve"> не допуска</w:t>
      </w:r>
      <w:r>
        <w:rPr>
          <w:bCs/>
        </w:rPr>
        <w:t>ю</w:t>
      </w:r>
      <w:r w:rsidRPr="00BD3ED0">
        <w:rPr>
          <w:bCs/>
        </w:rPr>
        <w:t xml:space="preserve">т вмешательства в </w:t>
      </w:r>
      <w:r>
        <w:rPr>
          <w:bCs/>
        </w:rPr>
        <w:t>деятельность</w:t>
      </w:r>
      <w:r w:rsidRPr="00BD3ED0">
        <w:rPr>
          <w:bCs/>
        </w:rPr>
        <w:t xml:space="preserve"> должностны</w:t>
      </w:r>
      <w:r>
        <w:rPr>
          <w:bCs/>
        </w:rPr>
        <w:t>х</w:t>
      </w:r>
      <w:r w:rsidRPr="00BD3ED0">
        <w:rPr>
          <w:bCs/>
        </w:rPr>
        <w:t xml:space="preserve"> лиц </w:t>
      </w:r>
      <w:r>
        <w:rPr>
          <w:bCs/>
        </w:rPr>
        <w:t xml:space="preserve">контрольно – надзорных и </w:t>
      </w:r>
      <w:r w:rsidRPr="00BD3ED0">
        <w:rPr>
          <w:bCs/>
        </w:rPr>
        <w:t>правоохранительных органов.</w:t>
      </w:r>
    </w:p>
    <w:p w:rsidR="006D3200" w:rsidRPr="007902A2" w:rsidRDefault="006D3200" w:rsidP="006D3200">
      <w:pPr>
        <w:pStyle w:val="a"/>
        <w:keepNext/>
        <w:keepLines/>
        <w:numPr>
          <w:ilvl w:val="0"/>
          <w:numId w:val="2"/>
        </w:numPr>
        <w:spacing w:before="360" w:after="120"/>
        <w:ind w:left="0" w:firstLine="0"/>
        <w:jc w:val="center"/>
        <w:rPr>
          <w:b/>
        </w:rPr>
      </w:pPr>
      <w:bookmarkStart w:id="12" w:name="sub_16"/>
      <w:r w:rsidRPr="007902A2">
        <w:rPr>
          <w:b/>
        </w:rPr>
        <w:t xml:space="preserve">Ответственность </w:t>
      </w:r>
      <w:r>
        <w:rPr>
          <w:b/>
        </w:rPr>
        <w:t>работников</w:t>
      </w:r>
      <w:r w:rsidRPr="007902A2">
        <w:rPr>
          <w:b/>
        </w:rPr>
        <w:t xml:space="preserve"> за несоблюдение требований антикоррупционной политики</w:t>
      </w:r>
    </w:p>
    <w:bookmarkEnd w:id="12"/>
    <w:p w:rsidR="006D3200" w:rsidRDefault="006D3200" w:rsidP="006D3200">
      <w:pPr>
        <w:pStyle w:val="a"/>
        <w:numPr>
          <w:ilvl w:val="1"/>
          <w:numId w:val="2"/>
        </w:numPr>
        <w:tabs>
          <w:tab w:val="clear" w:pos="567"/>
          <w:tab w:val="clear" w:pos="1276"/>
          <w:tab w:val="left" w:pos="1418"/>
        </w:tabs>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6D3200" w:rsidRPr="00BD3ED0" w:rsidRDefault="006D3200" w:rsidP="006D3200">
      <w:pPr>
        <w:pStyle w:val="a"/>
        <w:numPr>
          <w:ilvl w:val="1"/>
          <w:numId w:val="2"/>
        </w:numPr>
        <w:tabs>
          <w:tab w:val="clear" w:pos="567"/>
          <w:tab w:val="clear" w:pos="1276"/>
          <w:tab w:val="left" w:pos="1418"/>
        </w:tabs>
        <w:ind w:left="0" w:firstLine="709"/>
        <w:rPr>
          <w:bCs/>
        </w:rPr>
      </w:pPr>
      <w:r>
        <w:rPr>
          <w:bCs/>
        </w:rPr>
        <w:lastRenderedPageBreak/>
        <w:t>Руководитель организации и р</w:t>
      </w:r>
      <w:r w:rsidRPr="00BD3ED0">
        <w:rPr>
          <w:bCs/>
        </w:rPr>
        <w:t xml:space="preserve">аботники вне зависимости от занимаемой должности </w:t>
      </w:r>
      <w:r>
        <w:rPr>
          <w:bCs/>
        </w:rPr>
        <w:t>в установленном порядке</w:t>
      </w:r>
      <w:r w:rsidRPr="00BD3ED0">
        <w:rPr>
          <w:bCs/>
        </w:rPr>
        <w:t xml:space="preserve"> несут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ий настоящей Антикоррупционной п</w:t>
      </w:r>
      <w:r w:rsidRPr="00BD3ED0">
        <w:rPr>
          <w:bCs/>
        </w:rPr>
        <w:t>олитики.</w:t>
      </w:r>
    </w:p>
    <w:p w:rsidR="006D3200" w:rsidRPr="007902A2" w:rsidRDefault="006D3200" w:rsidP="006D3200">
      <w:pPr>
        <w:pStyle w:val="a"/>
        <w:keepNext/>
        <w:keepLines/>
        <w:numPr>
          <w:ilvl w:val="0"/>
          <w:numId w:val="2"/>
        </w:numPr>
        <w:spacing w:before="360" w:after="120"/>
        <w:ind w:left="0" w:firstLine="0"/>
        <w:jc w:val="center"/>
        <w:rPr>
          <w:b/>
        </w:rPr>
      </w:pPr>
      <w:bookmarkStart w:id="13" w:name="sub_17"/>
      <w:r w:rsidRPr="007902A2">
        <w:rPr>
          <w:b/>
        </w:rPr>
        <w:t xml:space="preserve">Порядок пересмотра и внесения изменений </w:t>
      </w:r>
      <w:r>
        <w:rPr>
          <w:b/>
        </w:rPr>
        <w:br/>
      </w:r>
      <w:r w:rsidRPr="007902A2">
        <w:rPr>
          <w:b/>
        </w:rPr>
        <w:t xml:space="preserve">в </w:t>
      </w:r>
      <w:r>
        <w:rPr>
          <w:b/>
        </w:rPr>
        <w:t>Антикоррупционную политику</w:t>
      </w:r>
    </w:p>
    <w:bookmarkEnd w:id="13"/>
    <w:p w:rsidR="006D3200" w:rsidRDefault="006D3200" w:rsidP="006D3200">
      <w:pPr>
        <w:pStyle w:val="a"/>
        <w:numPr>
          <w:ilvl w:val="1"/>
          <w:numId w:val="2"/>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Pr>
          <w:bCs/>
        </w:rPr>
        <w:t>ции Антикоррупционной политики.</w:t>
      </w:r>
    </w:p>
    <w:p w:rsidR="006D3200" w:rsidRPr="00C64181" w:rsidRDefault="006D3200" w:rsidP="006D3200">
      <w:pPr>
        <w:pStyle w:val="a"/>
        <w:numPr>
          <w:ilvl w:val="1"/>
          <w:numId w:val="2"/>
        </w:numPr>
        <w:tabs>
          <w:tab w:val="clear" w:pos="567"/>
          <w:tab w:val="clear" w:pos="1276"/>
          <w:tab w:val="left" w:pos="1418"/>
        </w:tabs>
        <w:ind w:left="0" w:firstLine="709"/>
        <w:rPr>
          <w:bCs/>
        </w:rPr>
      </w:pPr>
      <w:r w:rsidRPr="00C64181">
        <w:rPr>
          <w:bCs/>
        </w:rPr>
        <w:t>Должностн</w:t>
      </w:r>
      <w:r>
        <w:rPr>
          <w:bCs/>
        </w:rPr>
        <w:t xml:space="preserve">ое лицо, </w:t>
      </w:r>
      <w:r>
        <w:t xml:space="preserve">ответственное </w:t>
      </w:r>
      <w:r w:rsidRPr="00EA6F91">
        <w:t>за реализацию Антикоррупционной политики</w:t>
      </w:r>
      <w:r>
        <w:t>,</w:t>
      </w:r>
      <w:r>
        <w:rPr>
          <w:bCs/>
        </w:rPr>
        <w:t xml:space="preserve"> </w:t>
      </w:r>
      <w:r w:rsidRPr="00C64181">
        <w:rPr>
          <w:bCs/>
        </w:rPr>
        <w:t xml:space="preserve">ежегодно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Антикоррупционн</w:t>
      </w:r>
      <w:r>
        <w:rPr>
          <w:bCs/>
        </w:rPr>
        <w:t>ую</w:t>
      </w:r>
      <w:r w:rsidRPr="00C64181">
        <w:rPr>
          <w:bCs/>
        </w:rPr>
        <w:t xml:space="preserve"> </w:t>
      </w:r>
      <w:r>
        <w:rPr>
          <w:bCs/>
        </w:rPr>
        <w:t>п</w:t>
      </w:r>
      <w:r w:rsidRPr="00C64181">
        <w:rPr>
          <w:bCs/>
        </w:rPr>
        <w:t>олитику могут быть внесены изменения и дополнения.</w:t>
      </w:r>
    </w:p>
    <w:p w:rsidR="006D3200" w:rsidRDefault="006D3200" w:rsidP="006D3200">
      <w:pPr>
        <w:pStyle w:val="a"/>
        <w:numPr>
          <w:ilvl w:val="1"/>
          <w:numId w:val="2"/>
        </w:numPr>
        <w:tabs>
          <w:tab w:val="clear" w:pos="567"/>
          <w:tab w:val="clear" w:pos="1276"/>
          <w:tab w:val="left" w:pos="1418"/>
        </w:tabs>
        <w:ind w:left="0" w:firstLine="709"/>
        <w:rPr>
          <w:bCs/>
        </w:rPr>
      </w:pPr>
      <w:r w:rsidRPr="00C64181">
        <w:rPr>
          <w:bCs/>
        </w:rPr>
        <w:t xml:space="preserve">Пересмотр принятой Антикоррупционной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0A44A3" w:rsidRDefault="000A44A3"/>
    <w:sectPr w:rsidR="000A44A3" w:rsidSect="000A44A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021" w:rsidRDefault="00252021" w:rsidP="008D6C8C">
      <w:r>
        <w:separator/>
      </w:r>
    </w:p>
  </w:endnote>
  <w:endnote w:type="continuationSeparator" w:id="1">
    <w:p w:rsidR="00252021" w:rsidRDefault="00252021" w:rsidP="008D6C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021" w:rsidRDefault="00252021" w:rsidP="008D6C8C">
      <w:r>
        <w:separator/>
      </w:r>
    </w:p>
  </w:footnote>
  <w:footnote w:type="continuationSeparator" w:id="1">
    <w:p w:rsidR="00252021" w:rsidRDefault="00252021" w:rsidP="008D6C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270" w:rsidRPr="00E772C0" w:rsidRDefault="00252021" w:rsidP="0055150A">
    <w:pPr>
      <w:pStyle w:val="a4"/>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rsids>
    <w:rsidRoot w:val="006D3200"/>
    <w:rsid w:val="000A44A3"/>
    <w:rsid w:val="00252021"/>
    <w:rsid w:val="00266535"/>
    <w:rsid w:val="004C67AC"/>
    <w:rsid w:val="006D3200"/>
    <w:rsid w:val="00722018"/>
    <w:rsid w:val="008D6C8C"/>
    <w:rsid w:val="00EE4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D3200"/>
    <w:pPr>
      <w:spacing w:after="0" w:line="240" w:lineRule="auto"/>
      <w:ind w:firstLine="709"/>
    </w:pPr>
    <w:rPr>
      <w:rFonts w:ascii="Times New Roman" w:eastAsia="Times New Roman" w:hAnsi="Times New Roman" w:cs="Calibri"/>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6D3200"/>
    <w:pPr>
      <w:tabs>
        <w:tab w:val="center" w:pos="4677"/>
        <w:tab w:val="right" w:pos="9355"/>
      </w:tabs>
    </w:pPr>
  </w:style>
  <w:style w:type="character" w:customStyle="1" w:styleId="a5">
    <w:name w:val="Верхний колонтитул Знак"/>
    <w:basedOn w:val="a1"/>
    <w:link w:val="a4"/>
    <w:uiPriority w:val="99"/>
    <w:rsid w:val="006D3200"/>
    <w:rPr>
      <w:rFonts w:ascii="Times New Roman" w:eastAsia="Times New Roman" w:hAnsi="Times New Roman" w:cs="Calibri"/>
      <w:sz w:val="28"/>
    </w:rPr>
  </w:style>
  <w:style w:type="paragraph" w:styleId="a6">
    <w:name w:val="Normal (Web)"/>
    <w:basedOn w:val="a0"/>
    <w:rsid w:val="006D3200"/>
    <w:pPr>
      <w:suppressAutoHyphens/>
      <w:spacing w:before="40" w:after="40"/>
      <w:ind w:firstLine="0"/>
    </w:pPr>
    <w:rPr>
      <w:rFonts w:ascii="Arial" w:hAnsi="Arial" w:cs="Arial"/>
      <w:color w:val="332E2D"/>
      <w:spacing w:val="2"/>
      <w:sz w:val="24"/>
      <w:szCs w:val="24"/>
      <w:lang w:eastAsia="ar-SA"/>
    </w:rPr>
  </w:style>
  <w:style w:type="paragraph" w:customStyle="1" w:styleId="a7">
    <w:name w:val="_Введение"/>
    <w:basedOn w:val="a0"/>
    <w:qFormat/>
    <w:rsid w:val="006D3200"/>
    <w:pPr>
      <w:keepNext/>
      <w:keepLines/>
      <w:tabs>
        <w:tab w:val="left" w:pos="1134"/>
      </w:tabs>
      <w:spacing w:before="600" w:after="240" w:line="276" w:lineRule="auto"/>
      <w:ind w:left="567" w:right="567" w:firstLine="0"/>
      <w:jc w:val="center"/>
      <w:outlineLvl w:val="0"/>
    </w:pPr>
    <w:rPr>
      <w:rFonts w:cs="Times New Roman"/>
      <w:b/>
      <w:szCs w:val="28"/>
      <w:lang w:eastAsia="ru-RU"/>
    </w:rPr>
  </w:style>
  <w:style w:type="paragraph" w:customStyle="1" w:styleId="a8">
    <w:name w:val="_Название"/>
    <w:basedOn w:val="a0"/>
    <w:qFormat/>
    <w:rsid w:val="006D3200"/>
    <w:pPr>
      <w:keepLines/>
      <w:pageBreakBefore/>
      <w:spacing w:before="1800" w:line="276" w:lineRule="auto"/>
      <w:ind w:left="851" w:right="851"/>
      <w:jc w:val="center"/>
    </w:pPr>
    <w:rPr>
      <w:rFonts w:cs="Times New Roman"/>
      <w:b/>
      <w:sz w:val="52"/>
      <w:szCs w:val="52"/>
      <w:lang w:eastAsia="ru-RU"/>
    </w:rPr>
  </w:style>
  <w:style w:type="table" w:styleId="a9">
    <w:name w:val="Table Grid"/>
    <w:basedOn w:val="a2"/>
    <w:uiPriority w:val="99"/>
    <w:rsid w:val="006D3200"/>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_Обычный"/>
    <w:basedOn w:val="a0"/>
    <w:qFormat/>
    <w:rsid w:val="006D3200"/>
    <w:pPr>
      <w:jc w:val="both"/>
    </w:pPr>
    <w:rPr>
      <w:rFonts w:eastAsiaTheme="minorHAnsi" w:cstheme="minorBidi"/>
      <w:kern w:val="28"/>
    </w:rPr>
  </w:style>
  <w:style w:type="paragraph" w:customStyle="1" w:styleId="a">
    <w:name w:val="_Пункт"/>
    <w:basedOn w:val="aa"/>
    <w:rsid w:val="006D3200"/>
    <w:pPr>
      <w:numPr>
        <w:numId w:val="1"/>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b">
    <w:name w:val="caption"/>
    <w:basedOn w:val="a0"/>
    <w:next w:val="a0"/>
    <w:qFormat/>
    <w:rsid w:val="006D3200"/>
    <w:pPr>
      <w:widowControl w:val="0"/>
      <w:autoSpaceDE w:val="0"/>
      <w:autoSpaceDN w:val="0"/>
      <w:adjustRightInd w:val="0"/>
      <w:ind w:firstLine="0"/>
    </w:pPr>
    <w:rPr>
      <w:rFonts w:eastAsia="Calibri" w:cs="Times New Roman"/>
      <w:b/>
      <w:bCs/>
      <w:sz w:val="20"/>
      <w:szCs w:val="20"/>
      <w:lang w:eastAsia="ru-RU"/>
    </w:rPr>
  </w:style>
  <w:style w:type="character" w:customStyle="1" w:styleId="ac">
    <w:name w:val="Гипертекстовая ссылка"/>
    <w:basedOn w:val="a1"/>
    <w:uiPriority w:val="99"/>
    <w:rsid w:val="006D3200"/>
    <w:rPr>
      <w:b/>
      <w:bCs/>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4081</Words>
  <Characters>23263</Characters>
  <Application>Microsoft Office Word</Application>
  <DocSecurity>0</DocSecurity>
  <Lines>193</Lines>
  <Paragraphs>54</Paragraphs>
  <ScaleCrop>false</ScaleCrop>
  <Company/>
  <LinksUpToDate>false</LinksUpToDate>
  <CharactersWithSpaces>27290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1</cp:lastModifiedBy>
  <cp:revision>5</cp:revision>
  <cp:lastPrinted>2015-07-22T09:55:00Z</cp:lastPrinted>
  <dcterms:created xsi:type="dcterms:W3CDTF">2015-07-22T09:51:00Z</dcterms:created>
  <dcterms:modified xsi:type="dcterms:W3CDTF">2015-07-24T08:11:00Z</dcterms:modified>
</cp:coreProperties>
</file>