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9F" w:rsidRPr="009846A7" w:rsidRDefault="0026699F" w:rsidP="0026699F">
      <w:pPr>
        <w:pStyle w:val="a5"/>
        <w:keepNext/>
        <w:pageBreakBefore/>
        <w:ind w:left="6480"/>
        <w:rPr>
          <w:b w:val="0"/>
        </w:rPr>
      </w:pPr>
      <w:bookmarkStart w:id="0" w:name="_Ref422747034"/>
      <w:r w:rsidRPr="009846A7">
        <w:rPr>
          <w:b w:val="0"/>
        </w:rPr>
        <w:t xml:space="preserve">Приложение № </w:t>
      </w:r>
      <w:r>
        <w:rPr>
          <w:b w:val="0"/>
        </w:rPr>
        <w:t>4</w:t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r w:rsidRPr="0026699F">
        <w:rPr>
          <w:b w:val="0"/>
        </w:rPr>
        <w:t xml:space="preserve">муниципального дошкольного образовательного учреждения </w:t>
      </w:r>
      <w:proofErr w:type="spellStart"/>
      <w:r w:rsidR="00923942">
        <w:rPr>
          <w:b w:val="0"/>
        </w:rPr>
        <w:t>Берендеевский</w:t>
      </w:r>
      <w:proofErr w:type="spellEnd"/>
      <w:r w:rsidR="00923942">
        <w:rPr>
          <w:b w:val="0"/>
        </w:rPr>
        <w:t xml:space="preserve"> </w:t>
      </w:r>
      <w:r w:rsidRPr="0026699F">
        <w:rPr>
          <w:b w:val="0"/>
        </w:rPr>
        <w:t xml:space="preserve">детский сад </w:t>
      </w:r>
      <w:r w:rsidR="00923942">
        <w:rPr>
          <w:b w:val="0"/>
        </w:rPr>
        <w:t>№ 1</w:t>
      </w:r>
    </w:p>
    <w:p w:rsidR="0026699F" w:rsidRDefault="0026699F" w:rsidP="0026699F">
      <w:pPr>
        <w:autoSpaceDE w:val="0"/>
        <w:autoSpaceDN w:val="0"/>
        <w:adjustRightInd w:val="0"/>
        <w:jc w:val="both"/>
        <w:rPr>
          <w:szCs w:val="28"/>
        </w:rPr>
      </w:pPr>
    </w:p>
    <w:p w:rsidR="0026699F" w:rsidRDefault="0026699F" w:rsidP="0026699F">
      <w:pPr>
        <w:autoSpaceDE w:val="0"/>
        <w:autoSpaceDN w:val="0"/>
        <w:adjustRightInd w:val="0"/>
        <w:jc w:val="both"/>
        <w:rPr>
          <w:szCs w:val="28"/>
        </w:rPr>
      </w:pPr>
    </w:p>
    <w:p w:rsidR="0026699F" w:rsidRDefault="0026699F" w:rsidP="0026699F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>
        <w:rPr>
          <w:rFonts w:cs="Times New Roman"/>
          <w:b/>
          <w:kern w:val="26"/>
          <w:szCs w:val="28"/>
        </w:rPr>
        <w:t xml:space="preserve"> </w:t>
      </w:r>
      <w:proofErr w:type="gramStart"/>
      <w:r>
        <w:rPr>
          <w:rFonts w:cs="Times New Roman"/>
          <w:b/>
          <w:kern w:val="26"/>
          <w:szCs w:val="28"/>
        </w:rPr>
        <w:t>в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26699F" w:rsidRPr="005C1F41" w:rsidTr="00E4619F">
        <w:tc>
          <w:tcPr>
            <w:tcW w:w="9570" w:type="dxa"/>
          </w:tcPr>
          <w:p w:rsidR="0026699F" w:rsidRPr="005C1F41" w:rsidRDefault="0026699F" w:rsidP="00923942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 xml:space="preserve">муниципальном дошкольном образовательном </w:t>
            </w:r>
            <w:proofErr w:type="gramStart"/>
            <w:r>
              <w:t>учреждении</w:t>
            </w:r>
            <w:proofErr w:type="gramEnd"/>
            <w:r>
              <w:t xml:space="preserve"> </w:t>
            </w:r>
            <w:proofErr w:type="spellStart"/>
            <w:r w:rsidR="00923942">
              <w:t>Берендеев</w:t>
            </w:r>
            <w:r>
              <w:t>ский</w:t>
            </w:r>
            <w:proofErr w:type="spellEnd"/>
            <w:r>
              <w:t xml:space="preserve"> детский сад </w:t>
            </w:r>
            <w:r w:rsidR="00923942">
              <w:t>№ 1</w:t>
            </w:r>
          </w:p>
        </w:tc>
      </w:tr>
    </w:tbl>
    <w:p w:rsidR="0026699F" w:rsidRPr="001032DF" w:rsidRDefault="0026699F" w:rsidP="0026699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26699F" w:rsidRPr="00DD30E8" w:rsidRDefault="0026699F" w:rsidP="0026699F">
      <w:pPr>
        <w:pStyle w:val="a"/>
        <w:numPr>
          <w:ilvl w:val="1"/>
          <w:numId w:val="2"/>
        </w:numPr>
        <w:ind w:left="0" w:firstLine="709"/>
      </w:pPr>
      <w:proofErr w:type="gramStart"/>
      <w:r w:rsidRPr="00DD30E8">
        <w:t>Настоящий Регламент обмена деловыми подарками и знаками делового</w:t>
      </w:r>
      <w:r>
        <w:t xml:space="preserve"> гостеприимства муниципального дошкольного образовательного учреждения </w:t>
      </w:r>
      <w:proofErr w:type="spellStart"/>
      <w:r w:rsidR="00923942">
        <w:t>Берендеев</w:t>
      </w:r>
      <w:r>
        <w:t>ский</w:t>
      </w:r>
      <w:proofErr w:type="spellEnd"/>
      <w:r>
        <w:t xml:space="preserve"> детский сад </w:t>
      </w:r>
      <w:r w:rsidR="00923942">
        <w:t>№ 1</w:t>
      </w:r>
      <w:r w:rsidRPr="00BC120A">
        <w:t xml:space="preserve"> (далее – </w:t>
      </w:r>
      <w:r>
        <w:t xml:space="preserve">Регламент обмена деловыми подарками)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З</w:t>
      </w:r>
      <w:r w:rsidRPr="00DD30E8">
        <w:t>акон</w:t>
      </w:r>
      <w:r>
        <w:t>а</w:t>
      </w:r>
      <w:r w:rsidRPr="00DD30E8">
        <w:t xml:space="preserve"> о</w:t>
      </w:r>
      <w:r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  <w:proofErr w:type="gramEnd"/>
    </w:p>
    <w:p w:rsidR="0026699F" w:rsidRDefault="0026699F" w:rsidP="0026699F">
      <w:pPr>
        <w:pStyle w:val="a"/>
        <w:numPr>
          <w:ilvl w:val="1"/>
          <w:numId w:val="2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26699F" w:rsidRPr="00CE5ECE" w:rsidRDefault="0026699F" w:rsidP="0026699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26699F" w:rsidRPr="00CE5ECE" w:rsidRDefault="0026699F" w:rsidP="0026699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26699F" w:rsidRPr="00CE5ECE" w:rsidRDefault="0026699F" w:rsidP="0026699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26699F" w:rsidRPr="00CE5ECE" w:rsidRDefault="0026699F" w:rsidP="0026699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26699F" w:rsidRPr="00DD30E8" w:rsidRDefault="0026699F" w:rsidP="0026699F">
      <w:pPr>
        <w:pStyle w:val="a"/>
        <w:numPr>
          <w:ilvl w:val="1"/>
          <w:numId w:val="2"/>
        </w:numPr>
        <w:ind w:left="0" w:firstLine="709"/>
      </w:pPr>
      <w:r>
        <w:t xml:space="preserve">Организация </w:t>
      </w:r>
      <w:r w:rsidRPr="00DD30E8">
        <w:t>исходит из того,</w:t>
      </w:r>
      <w:r>
        <w:t xml:space="preserve"> </w:t>
      </w:r>
      <w:r w:rsidRPr="00DD30E8">
        <w:t xml:space="preserve">что </w:t>
      </w:r>
      <w:r>
        <w:t>д</w:t>
      </w:r>
      <w:r w:rsidRPr="00DD30E8">
        <w:t>олговременные деловые отношения, основанные на доверии, взаимном</w:t>
      </w:r>
      <w:r>
        <w:t xml:space="preserve"> </w:t>
      </w:r>
      <w:r w:rsidRPr="00DD30E8">
        <w:t>уважени</w:t>
      </w:r>
      <w:r>
        <w:t>и</w:t>
      </w:r>
      <w:r w:rsidRPr="00DD30E8">
        <w:t xml:space="preserve"> и взаим</w:t>
      </w:r>
      <w:r>
        <w:t>н</w:t>
      </w:r>
      <w:r w:rsidRPr="00DD30E8">
        <w:t>ой выго</w:t>
      </w:r>
      <w:r>
        <w:t>д</w:t>
      </w:r>
      <w:r w:rsidRPr="00DD30E8">
        <w:t>е, и</w:t>
      </w:r>
      <w:r>
        <w:t>грают кл</w:t>
      </w:r>
      <w:r w:rsidRPr="00DD30E8">
        <w:t>юче</w:t>
      </w:r>
      <w:r>
        <w:t>в</w:t>
      </w:r>
      <w:r w:rsidRPr="00DD30E8">
        <w:t>ую роль в достижении успеха</w:t>
      </w:r>
      <w:r>
        <w:t xml:space="preserve"> организации</w:t>
      </w:r>
      <w:r w:rsidRPr="00DD30E8">
        <w:t>.</w:t>
      </w:r>
    </w:p>
    <w:p w:rsidR="0026699F" w:rsidRPr="00DD30E8" w:rsidRDefault="0026699F" w:rsidP="0026699F">
      <w:pPr>
        <w:pStyle w:val="a"/>
        <w:numPr>
          <w:ilvl w:val="1"/>
          <w:numId w:val="2"/>
        </w:numPr>
        <w:ind w:left="0" w:firstLine="709"/>
      </w:pPr>
      <w:r>
        <w:lastRenderedPageBreak/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>
        <w:t>организации</w:t>
      </w:r>
      <w:r w:rsidRPr="00DD30E8">
        <w:t xml:space="preserve"> и честному имени ее работников и не 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>
        <w:t>организации</w:t>
      </w:r>
      <w:r w:rsidRPr="00DD30E8">
        <w:t>.</w:t>
      </w:r>
    </w:p>
    <w:p w:rsidR="0026699F" w:rsidRPr="00DD30E8" w:rsidRDefault="0026699F" w:rsidP="0026699F">
      <w:pPr>
        <w:pStyle w:val="a"/>
        <w:numPr>
          <w:ilvl w:val="1"/>
          <w:numId w:val="2"/>
        </w:numPr>
        <w:ind w:left="0" w:firstLine="709"/>
      </w:pPr>
      <w:r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26699F" w:rsidRDefault="0026699F" w:rsidP="0026699F">
      <w:pPr>
        <w:pStyle w:val="a"/>
        <w:numPr>
          <w:ilvl w:val="1"/>
          <w:numId w:val="2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обмена деловыми подарками терминов, описывающих</w:t>
      </w:r>
      <w:r>
        <w:t xml:space="preserve"> гостеприимство: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обмена деловыми подарками применимы к ним </w:t>
      </w:r>
      <w:r>
        <w:t>равным</w:t>
      </w:r>
      <w:r w:rsidRPr="00DD30E8">
        <w:t xml:space="preserve"> образом.</w:t>
      </w:r>
    </w:p>
    <w:p w:rsidR="0026699F" w:rsidRPr="008F766E" w:rsidRDefault="0026699F" w:rsidP="0026699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8F766E">
        <w:rPr>
          <w:b/>
        </w:rPr>
        <w:t>. Правила обмена деловыми подарками и знаками делового гостеприимства</w:t>
      </w:r>
    </w:p>
    <w:p w:rsidR="0026699F" w:rsidRPr="00DD30E8" w:rsidRDefault="0026699F" w:rsidP="0026699F">
      <w:pPr>
        <w:pStyle w:val="a"/>
        <w:numPr>
          <w:ilvl w:val="1"/>
          <w:numId w:val="2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26699F" w:rsidRPr="00DD30E8" w:rsidRDefault="0026699F" w:rsidP="0026699F">
      <w:pPr>
        <w:pStyle w:val="a"/>
        <w:numPr>
          <w:ilvl w:val="1"/>
          <w:numId w:val="2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>
        <w:t xml:space="preserve"> </w:t>
      </w:r>
      <w:r w:rsidRPr="00DD30E8">
        <w:t>обмена деловыми подарками.</w:t>
      </w:r>
    </w:p>
    <w:p w:rsidR="0026699F" w:rsidRPr="00DD30E8" w:rsidRDefault="0026699F" w:rsidP="0026699F">
      <w:pPr>
        <w:pStyle w:val="a"/>
        <w:numPr>
          <w:ilvl w:val="1"/>
          <w:numId w:val="2"/>
        </w:numPr>
        <w:ind w:left="0" w:firstLine="709"/>
      </w:pPr>
      <w:r w:rsidRPr="00DD30E8">
        <w:t>Стоимость и периодичность дарения и получения подарков и</w:t>
      </w:r>
      <w:r>
        <w:t> (</w:t>
      </w:r>
      <w:r w:rsidRPr="00DD30E8">
        <w:t>или</w:t>
      </w:r>
      <w:r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Pr="00DD30E8">
        <w:t>и</w:t>
      </w:r>
      <w:r>
        <w:t> (</w:t>
      </w:r>
      <w:r w:rsidRPr="00DD30E8">
        <w:t>или</w:t>
      </w:r>
      <w:r>
        <w:t>)</w:t>
      </w:r>
      <w:r w:rsidRPr="00DD30E8">
        <w:t xml:space="preserve"> оказывать влияние на объективность ег</w:t>
      </w:r>
      <w:proofErr w:type="gramStart"/>
      <w:r w:rsidRPr="00DD30E8">
        <w:t>о</w:t>
      </w:r>
      <w:r>
        <w:t>(</w:t>
      </w:r>
      <w:proofErr w:type="gramEnd"/>
      <w:r w:rsidRPr="00DD30E8">
        <w:t>ее</w:t>
      </w:r>
      <w:r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26699F" w:rsidRPr="00DD30E8" w:rsidRDefault="0026699F" w:rsidP="0026699F">
      <w:pPr>
        <w:pStyle w:val="a"/>
        <w:numPr>
          <w:ilvl w:val="1"/>
          <w:numId w:val="2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26699F" w:rsidRPr="00DD30E8" w:rsidRDefault="0026699F" w:rsidP="0026699F">
      <w:pPr>
        <w:pStyle w:val="a"/>
        <w:numPr>
          <w:ilvl w:val="1"/>
          <w:numId w:val="2"/>
        </w:numPr>
        <w:ind w:left="0" w:firstLine="709"/>
      </w:pPr>
      <w: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26699F" w:rsidRPr="008F766E" w:rsidRDefault="0026699F" w:rsidP="0026699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Pr="008F766E">
        <w:rPr>
          <w:kern w:val="26"/>
        </w:rPr>
        <w:t>, в т</w:t>
      </w:r>
      <w:r>
        <w:rPr>
          <w:kern w:val="26"/>
        </w:rPr>
        <w:t>ом числе</w:t>
      </w:r>
      <w:r w:rsidRPr="008F766E">
        <w:rPr>
          <w:kern w:val="26"/>
        </w:rPr>
        <w:t xml:space="preserve"> как до, </w:t>
      </w:r>
      <w:r w:rsidRPr="008F766E">
        <w:rPr>
          <w:kern w:val="26"/>
        </w:rPr>
        <w:lastRenderedPageBreak/>
        <w:t>так и после проведения переговоров о заключении гражданско-правовых договоров (контрактов) и иных сделок;</w:t>
      </w:r>
    </w:p>
    <w:p w:rsidR="0026699F" w:rsidRPr="008F766E" w:rsidRDefault="0026699F" w:rsidP="0026699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для получения услуг, кредитов от </w:t>
      </w:r>
      <w:proofErr w:type="spellStart"/>
      <w:r w:rsidRPr="008F766E">
        <w:rPr>
          <w:kern w:val="26"/>
        </w:rPr>
        <w:t>аффилированных</w:t>
      </w:r>
      <w:proofErr w:type="spellEnd"/>
      <w:r w:rsidRPr="008F766E">
        <w:rPr>
          <w:kern w:val="26"/>
        </w:rPr>
        <w:t xml:space="preserve"> лиц</w:t>
      </w:r>
      <w:r>
        <w:rPr>
          <w:kern w:val="26"/>
        </w:rPr>
        <w:t>,</w:t>
      </w:r>
      <w:r w:rsidRPr="008F766E">
        <w:rPr>
          <w:kern w:val="26"/>
        </w:rPr>
        <w:t xml:space="preserve"> за исключением кредитных учреждений или лиц, предлагающих аналогичные услуги или кредиты третьим лицам на сопоставимых условиях</w:t>
      </w:r>
      <w:r>
        <w:rPr>
          <w:kern w:val="26"/>
        </w:rPr>
        <w:t>,</w:t>
      </w:r>
      <w:r w:rsidRPr="008F766E">
        <w:rPr>
          <w:kern w:val="26"/>
        </w:rPr>
        <w:t xml:space="preserve"> в процессе осуществления своей деятельности.</w:t>
      </w:r>
    </w:p>
    <w:p w:rsidR="0026699F" w:rsidRPr="008F766E" w:rsidRDefault="0026699F" w:rsidP="0026699F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26699F" w:rsidRDefault="0026699F" w:rsidP="0026699F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26699F" w:rsidRPr="008F766E" w:rsidRDefault="0026699F" w:rsidP="0026699F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26699F" w:rsidRPr="008F766E" w:rsidRDefault="0026699F" w:rsidP="0026699F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26699F" w:rsidRPr="008F766E" w:rsidRDefault="0026699F" w:rsidP="0026699F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или ее работника.</w:t>
      </w:r>
    </w:p>
    <w:p w:rsidR="0026699F" w:rsidRPr="008F766E" w:rsidRDefault="0026699F" w:rsidP="0026699F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26699F" w:rsidRPr="008F766E" w:rsidRDefault="0026699F" w:rsidP="0026699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26699F" w:rsidRPr="008F766E" w:rsidRDefault="0026699F" w:rsidP="0026699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Pr="008F766E">
        <w:rPr>
          <w:kern w:val="26"/>
        </w:rPr>
        <w:t>;</w:t>
      </w:r>
    </w:p>
    <w:p w:rsidR="0026699F" w:rsidRPr="008F766E" w:rsidRDefault="0026699F" w:rsidP="0026699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в случае</w:t>
      </w:r>
      <w:proofErr w:type="gramStart"/>
      <w:r w:rsidRPr="008F766E">
        <w:rPr>
          <w:kern w:val="26"/>
        </w:rPr>
        <w:t>,</w:t>
      </w:r>
      <w:proofErr w:type="gramEnd"/>
      <w:r w:rsidRPr="008F766E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26699F" w:rsidRPr="008F766E" w:rsidRDefault="0026699F" w:rsidP="0026699F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26699F" w:rsidRPr="008F766E" w:rsidRDefault="0026699F" w:rsidP="0026699F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lastRenderedPageBreak/>
        <w:t>Для установления и поддержания деловых отношени</w:t>
      </w:r>
      <w:r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>
        <w:rPr>
          <w:szCs w:val="22"/>
        </w:rPr>
        <w:t>ом 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26699F" w:rsidRPr="008F766E" w:rsidRDefault="0026699F" w:rsidP="0026699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8F766E">
        <w:rPr>
          <w:b/>
        </w:rPr>
        <w:t>Область применения</w:t>
      </w:r>
    </w:p>
    <w:p w:rsidR="0026699F" w:rsidRPr="008F766E" w:rsidRDefault="0026699F" w:rsidP="0026699F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0A44A3" w:rsidRDefault="000A44A3"/>
    <w:sectPr w:rsidR="000A44A3" w:rsidSect="000A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6699F"/>
    <w:rsid w:val="000A44A3"/>
    <w:rsid w:val="0026699F"/>
    <w:rsid w:val="00923942"/>
    <w:rsid w:val="00C6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69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26699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26699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26699F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1"/>
    <w:uiPriority w:val="99"/>
    <w:rsid w:val="0026699F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1026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1</cp:lastModifiedBy>
  <cp:revision>3</cp:revision>
  <cp:lastPrinted>2015-07-22T10:34:00Z</cp:lastPrinted>
  <dcterms:created xsi:type="dcterms:W3CDTF">2015-07-22T10:32:00Z</dcterms:created>
  <dcterms:modified xsi:type="dcterms:W3CDTF">2015-07-24T07:56:00Z</dcterms:modified>
</cp:coreProperties>
</file>